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9C" w:rsidRPr="004E64D9" w:rsidRDefault="004E3C9C" w:rsidP="004E64D9">
      <w:pPr>
        <w:spacing w:after="0" w:line="240" w:lineRule="auto"/>
        <w:ind w:left="-450" w:right="-244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BA215D" w:rsidRPr="004E64D9" w:rsidRDefault="00CE1B83" w:rsidP="004E64D9">
      <w:pPr>
        <w:spacing w:after="0" w:line="240" w:lineRule="auto"/>
        <w:ind w:left="-450" w:right="-244"/>
        <w:jc w:val="both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Curriculum Vitae:</w:t>
      </w:r>
      <w:r w:rsidRPr="004E64D9">
        <w:rPr>
          <w:rFonts w:ascii="Verdana" w:hAnsi="Verdana"/>
          <w:sz w:val="20"/>
          <w:szCs w:val="20"/>
        </w:rPr>
        <w:tab/>
      </w:r>
      <w:r w:rsidRPr="004E64D9">
        <w:rPr>
          <w:rFonts w:ascii="Verdana" w:hAnsi="Verdana"/>
          <w:sz w:val="20"/>
          <w:szCs w:val="20"/>
        </w:rPr>
        <w:tab/>
      </w:r>
      <w:r w:rsidR="00BA215D" w:rsidRPr="004E64D9">
        <w:rPr>
          <w:rFonts w:ascii="Arial" w:hAnsi="Arial" w:cs="Arial"/>
          <w:sz w:val="20"/>
          <w:szCs w:val="20"/>
        </w:rPr>
        <w:t>‍‍</w:t>
      </w:r>
      <w:r w:rsidR="00BA215D" w:rsidRPr="004E64D9">
        <w:rPr>
          <w:rFonts w:ascii="Verdana" w:hAnsi="Verdana"/>
          <w:sz w:val="20"/>
          <w:szCs w:val="20"/>
        </w:rPr>
        <w:t>Ahmed Bahloul Abdul-Aziz Abdul-Mawla</w:t>
      </w:r>
    </w:p>
    <w:p w:rsidR="005267B0" w:rsidRPr="004E64D9" w:rsidRDefault="005267B0" w:rsidP="004E64D9">
      <w:pPr>
        <w:spacing w:after="0" w:line="240" w:lineRule="auto"/>
        <w:ind w:left="-450" w:right="-244"/>
        <w:jc w:val="both"/>
        <w:rPr>
          <w:rFonts w:ascii="Verdana" w:hAnsi="Verdana"/>
          <w:sz w:val="20"/>
          <w:szCs w:val="20"/>
        </w:rPr>
      </w:pPr>
    </w:p>
    <w:p w:rsidR="00CE1B83" w:rsidRPr="004E64D9" w:rsidRDefault="00CE1B83" w:rsidP="004E64D9">
      <w:pPr>
        <w:spacing w:after="0" w:line="240" w:lineRule="auto"/>
        <w:ind w:left="-450" w:right="-244"/>
        <w:jc w:val="both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Nationality:</w:t>
      </w:r>
      <w:r w:rsidRPr="004E64D9">
        <w:rPr>
          <w:rFonts w:ascii="Verdana" w:hAnsi="Verdana"/>
          <w:sz w:val="20"/>
          <w:szCs w:val="20"/>
        </w:rPr>
        <w:tab/>
      </w:r>
      <w:r w:rsidRPr="004E64D9">
        <w:rPr>
          <w:rFonts w:ascii="Verdana" w:hAnsi="Verdana"/>
          <w:sz w:val="20"/>
          <w:szCs w:val="20"/>
        </w:rPr>
        <w:tab/>
      </w:r>
      <w:r w:rsidR="00B6722B" w:rsidRPr="004E64D9">
        <w:rPr>
          <w:rFonts w:ascii="Verdana" w:hAnsi="Verdana"/>
          <w:sz w:val="20"/>
          <w:szCs w:val="20"/>
        </w:rPr>
        <w:tab/>
      </w:r>
      <w:r w:rsidR="00BA215D" w:rsidRPr="004E64D9">
        <w:rPr>
          <w:rFonts w:ascii="Verdana" w:hAnsi="Verdana"/>
          <w:sz w:val="20"/>
          <w:szCs w:val="20"/>
        </w:rPr>
        <w:t>Egyptian</w:t>
      </w:r>
    </w:p>
    <w:p w:rsidR="00CE1B83" w:rsidRPr="004E64D9" w:rsidRDefault="00CE1B83" w:rsidP="004E64D9">
      <w:pPr>
        <w:spacing w:after="0" w:line="240" w:lineRule="auto"/>
        <w:ind w:left="-450" w:right="-244"/>
        <w:jc w:val="both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ab/>
      </w:r>
    </w:p>
    <w:p w:rsidR="00BA215D" w:rsidRDefault="00F92EFE" w:rsidP="004E64D9">
      <w:pPr>
        <w:spacing w:after="0" w:line="240" w:lineRule="auto"/>
        <w:ind w:left="2160" w:right="-244" w:hanging="2610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Qualifications:</w:t>
      </w:r>
      <w:r w:rsidR="00BA215D" w:rsidRPr="004E64D9">
        <w:rPr>
          <w:rFonts w:ascii="Verdana" w:hAnsi="Verdana"/>
          <w:sz w:val="20"/>
          <w:szCs w:val="20"/>
        </w:rPr>
        <w:t xml:space="preserve"> </w:t>
      </w:r>
      <w:r w:rsidR="004E64D9">
        <w:rPr>
          <w:rFonts w:ascii="Verdana" w:hAnsi="Verdana"/>
          <w:sz w:val="20"/>
          <w:szCs w:val="20"/>
        </w:rPr>
        <w:tab/>
      </w:r>
      <w:r w:rsidR="00BA215D" w:rsidRPr="004E64D9">
        <w:rPr>
          <w:rFonts w:ascii="Verdana" w:hAnsi="Verdana"/>
          <w:sz w:val="20"/>
          <w:szCs w:val="20"/>
        </w:rPr>
        <w:t>Bachelor's Degree, Mechanic Power Engineer (Alexandria University, Egypt)</w:t>
      </w:r>
    </w:p>
    <w:p w:rsidR="00395727" w:rsidRDefault="00395727" w:rsidP="00395727">
      <w:pPr>
        <w:spacing w:after="0" w:line="240" w:lineRule="auto"/>
        <w:ind w:left="2160" w:right="-244" w:hanging="2610"/>
        <w:rPr>
          <w:rFonts w:ascii="Verdana" w:hAnsi="Verdana"/>
          <w:sz w:val="20"/>
          <w:szCs w:val="20"/>
        </w:rPr>
      </w:pPr>
      <w:r w:rsidRPr="00395727">
        <w:rPr>
          <w:rFonts w:ascii="Verdana" w:hAnsi="Verdana"/>
          <w:sz w:val="20"/>
          <w:szCs w:val="20"/>
        </w:rPr>
        <w:t>Address:</w:t>
      </w:r>
      <w:r>
        <w:rPr>
          <w:rFonts w:ascii="Calibri" w:eastAsia="Calibri" w:hAnsi="Calibri" w:cs="Calibri"/>
          <w:b/>
          <w:color w:val="002060"/>
          <w:sz w:val="28"/>
          <w:szCs w:val="28"/>
        </w:rPr>
        <w:t xml:space="preserve">                           </w:t>
      </w:r>
      <w:r w:rsidRPr="00395727">
        <w:rPr>
          <w:rFonts w:ascii="Verdana" w:hAnsi="Verdana"/>
          <w:sz w:val="20"/>
          <w:szCs w:val="20"/>
        </w:rPr>
        <w:t xml:space="preserve">Althlatheen Street, Ardh Elgmeeya Front of D. Amira Pharmacy,                                 Bader, Albuhara </w:t>
      </w:r>
    </w:p>
    <w:p w:rsidR="00395727" w:rsidRDefault="00395727" w:rsidP="00395727">
      <w:pPr>
        <w:spacing w:after="0" w:line="240" w:lineRule="auto"/>
        <w:ind w:left="2160" w:right="-244" w:hanging="26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P.O. Box:                        22832</w:t>
      </w:r>
    </w:p>
    <w:p w:rsidR="00395727" w:rsidRDefault="00395727" w:rsidP="00395727">
      <w:pPr>
        <w:spacing w:after="0" w:line="240" w:lineRule="auto"/>
        <w:ind w:left="2160" w:right="-244" w:hanging="26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Email Address:                </w:t>
      </w:r>
      <w:hyperlink r:id="rId9" w:history="1">
        <w:r w:rsidRPr="007F12D1">
          <w:rPr>
            <w:rStyle w:val="Hyperlink"/>
            <w:rFonts w:ascii="Verdana" w:hAnsi="Verdana"/>
            <w:sz w:val="20"/>
            <w:szCs w:val="20"/>
          </w:rPr>
          <w:t>ahmedgsf@yahoo.com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395727" w:rsidRDefault="00395727" w:rsidP="00395727">
      <w:pPr>
        <w:spacing w:after="0" w:line="240" w:lineRule="auto"/>
        <w:ind w:left="2160" w:right="-244" w:hanging="26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Telephone:                     +20453623257  </w:t>
      </w:r>
    </w:p>
    <w:p w:rsidR="00395727" w:rsidRDefault="00395727" w:rsidP="00395727">
      <w:pPr>
        <w:spacing w:after="0" w:line="240" w:lineRule="auto"/>
        <w:ind w:left="2160" w:right="-244" w:hanging="26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Cell phone:                     +201005409822 &amp; +201015154120 </w:t>
      </w:r>
    </w:p>
    <w:p w:rsidR="00395727" w:rsidRDefault="00395727" w:rsidP="00395727">
      <w:pPr>
        <w:spacing w:after="0" w:line="240" w:lineRule="auto"/>
        <w:ind w:left="2160" w:right="-244" w:hanging="2610"/>
        <w:rPr>
          <w:rFonts w:ascii="Verdana" w:hAnsi="Verdana"/>
          <w:sz w:val="20"/>
          <w:szCs w:val="20"/>
        </w:rPr>
      </w:pPr>
    </w:p>
    <w:p w:rsidR="00395727" w:rsidRPr="004E64D9" w:rsidRDefault="00395727" w:rsidP="00395727">
      <w:pPr>
        <w:spacing w:after="0" w:line="240" w:lineRule="auto"/>
        <w:ind w:left="2160" w:right="-244" w:hanging="2610"/>
        <w:rPr>
          <w:rFonts w:ascii="Verdana" w:hAnsi="Verdana"/>
          <w:sz w:val="20"/>
          <w:szCs w:val="20"/>
        </w:rPr>
      </w:pPr>
      <w:r w:rsidRPr="00395727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CE1B83" w:rsidRPr="004E64D9" w:rsidRDefault="00CE1B83" w:rsidP="007D09AE">
      <w:pPr>
        <w:tabs>
          <w:tab w:val="right" w:pos="9270"/>
        </w:tabs>
        <w:spacing w:after="0" w:line="240" w:lineRule="auto"/>
        <w:ind w:left="-450" w:right="-244"/>
        <w:jc w:val="both"/>
        <w:rPr>
          <w:rFonts w:ascii="Verdana" w:hAnsi="Verdana"/>
          <w:b/>
          <w:sz w:val="20"/>
          <w:szCs w:val="20"/>
        </w:rPr>
      </w:pPr>
      <w:r w:rsidRPr="004E64D9">
        <w:rPr>
          <w:rFonts w:ascii="Verdana" w:hAnsi="Verdana"/>
          <w:b/>
          <w:sz w:val="20"/>
          <w:szCs w:val="20"/>
        </w:rPr>
        <w:t>SUMMARY OF PROFESSIONAL EXPERIENCE</w:t>
      </w:r>
      <w:r w:rsidR="007D09AE">
        <w:rPr>
          <w:rFonts w:ascii="Verdana" w:hAnsi="Verdana"/>
          <w:b/>
          <w:sz w:val="20"/>
          <w:szCs w:val="20"/>
        </w:rPr>
        <w:tab/>
      </w:r>
    </w:p>
    <w:p w:rsidR="00CE1B83" w:rsidRPr="004E64D9" w:rsidRDefault="00CE1B83" w:rsidP="004E64D9">
      <w:pPr>
        <w:spacing w:after="0" w:line="240" w:lineRule="auto"/>
        <w:ind w:left="-450" w:right="-244"/>
        <w:jc w:val="both"/>
        <w:rPr>
          <w:rFonts w:ascii="Verdana" w:hAnsi="Verdana"/>
          <w:sz w:val="20"/>
          <w:szCs w:val="20"/>
        </w:rPr>
      </w:pPr>
    </w:p>
    <w:p w:rsidR="00BA215D" w:rsidRPr="004E64D9" w:rsidRDefault="00BA215D" w:rsidP="004E64D9">
      <w:pPr>
        <w:spacing w:after="0" w:line="240" w:lineRule="auto"/>
        <w:ind w:left="-450" w:right="-244"/>
        <w:jc w:val="both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 xml:space="preserve">A total of 17 years’ experience including 14 years Offshore and 3 years Onshore in the Drilling and Workover Oil and Gas Industry. Also possess 10 years experience as a Supervisor (Toolpusher, OIM, Rig Manger, Rig Superintendent and Operation Manager), this experience has provided a multitude of skills and talents to bring to any employer. </w:t>
      </w:r>
    </w:p>
    <w:p w:rsidR="00A01B18" w:rsidRPr="004E64D9" w:rsidRDefault="00A01B18" w:rsidP="004E64D9">
      <w:pPr>
        <w:spacing w:after="0" w:line="240" w:lineRule="auto"/>
        <w:ind w:left="-450" w:right="-244"/>
        <w:jc w:val="both"/>
        <w:rPr>
          <w:rFonts w:ascii="Verdana" w:hAnsi="Verdana"/>
          <w:sz w:val="20"/>
          <w:szCs w:val="20"/>
        </w:rPr>
      </w:pPr>
    </w:p>
    <w:p w:rsidR="00A01B18" w:rsidRPr="00395727" w:rsidRDefault="004E64D9" w:rsidP="004E64D9">
      <w:pPr>
        <w:spacing w:after="0" w:line="240" w:lineRule="auto"/>
        <w:ind w:left="-450" w:right="-244"/>
        <w:jc w:val="both"/>
        <w:rPr>
          <w:rFonts w:ascii="Verdana" w:hAnsi="Verdana"/>
          <w:b/>
          <w:bCs/>
          <w:sz w:val="20"/>
          <w:szCs w:val="20"/>
        </w:rPr>
      </w:pPr>
      <w:r w:rsidRPr="00395727">
        <w:rPr>
          <w:rFonts w:ascii="Verdana" w:hAnsi="Verdana"/>
          <w:b/>
          <w:bCs/>
          <w:sz w:val="20"/>
          <w:szCs w:val="20"/>
        </w:rPr>
        <w:t xml:space="preserve">Skills and </w:t>
      </w:r>
      <w:r w:rsidR="00A01B18" w:rsidRPr="00395727">
        <w:rPr>
          <w:rFonts w:ascii="Verdana" w:hAnsi="Verdana"/>
          <w:b/>
          <w:bCs/>
          <w:sz w:val="20"/>
          <w:szCs w:val="20"/>
        </w:rPr>
        <w:t>Abilities:</w:t>
      </w:r>
    </w:p>
    <w:p w:rsidR="004E64D9" w:rsidRPr="004E64D9" w:rsidRDefault="007D09AE" w:rsidP="007D09AE">
      <w:pPr>
        <w:tabs>
          <w:tab w:val="left" w:pos="5400"/>
        </w:tabs>
        <w:spacing w:after="0" w:line="240" w:lineRule="auto"/>
        <w:ind w:left="-450" w:right="-24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A01B18" w:rsidRDefault="00A01B18" w:rsidP="004E64D9">
      <w:pPr>
        <w:spacing w:after="0" w:line="240" w:lineRule="auto"/>
        <w:ind w:left="-450" w:right="-244"/>
        <w:jc w:val="both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Management:</w:t>
      </w:r>
    </w:p>
    <w:p w:rsidR="004E64D9" w:rsidRPr="004E64D9" w:rsidRDefault="004E64D9" w:rsidP="004E64D9">
      <w:pPr>
        <w:spacing w:after="0" w:line="240" w:lineRule="auto"/>
        <w:ind w:left="-450" w:right="-244"/>
        <w:jc w:val="both"/>
        <w:rPr>
          <w:rFonts w:ascii="Verdana" w:hAnsi="Verdana"/>
          <w:sz w:val="20"/>
          <w:szCs w:val="20"/>
        </w:rPr>
      </w:pPr>
    </w:p>
    <w:p w:rsidR="00A01B18" w:rsidRPr="004E64D9" w:rsidRDefault="00A01B18" w:rsidP="004E64D9">
      <w:pPr>
        <w:pStyle w:val="ListParagraph"/>
        <w:numPr>
          <w:ilvl w:val="0"/>
          <w:numId w:val="28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 xml:space="preserve">Define the adequate resources and equipment to guarantee high performance in safe manner. </w:t>
      </w:r>
    </w:p>
    <w:p w:rsidR="00A01B18" w:rsidRPr="004E64D9" w:rsidRDefault="00A01B18" w:rsidP="004E64D9">
      <w:pPr>
        <w:pStyle w:val="ListParagraph"/>
        <w:numPr>
          <w:ilvl w:val="0"/>
          <w:numId w:val="28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Ensure vendors compliance with contractual obligations in the execution of services and propose potential optimize.</w:t>
      </w:r>
    </w:p>
    <w:p w:rsidR="00A01B18" w:rsidRPr="004E64D9" w:rsidRDefault="00A01B18" w:rsidP="004E64D9">
      <w:pPr>
        <w:pStyle w:val="ListParagraph"/>
        <w:numPr>
          <w:ilvl w:val="0"/>
          <w:numId w:val="28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 xml:space="preserve">Ensure the follow up of operations related to logistic and anticipated needs. </w:t>
      </w:r>
    </w:p>
    <w:p w:rsidR="00A01B18" w:rsidRPr="004E64D9" w:rsidRDefault="00A01B18" w:rsidP="004E64D9">
      <w:pPr>
        <w:pStyle w:val="ListParagraph"/>
        <w:numPr>
          <w:ilvl w:val="0"/>
          <w:numId w:val="28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Guarantee that adequate supervision is maintained on site.</w:t>
      </w:r>
    </w:p>
    <w:p w:rsidR="00A01B18" w:rsidRPr="004E64D9" w:rsidRDefault="00A01B18" w:rsidP="004E64D9">
      <w:pPr>
        <w:pStyle w:val="ListParagraph"/>
        <w:numPr>
          <w:ilvl w:val="0"/>
          <w:numId w:val="28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Contribute in process of evaluating and optimize the activity on site.</w:t>
      </w:r>
    </w:p>
    <w:p w:rsidR="00A01B18" w:rsidRPr="004E64D9" w:rsidRDefault="00A01B18" w:rsidP="004E64D9">
      <w:pPr>
        <w:pStyle w:val="ListParagraph"/>
        <w:numPr>
          <w:ilvl w:val="0"/>
          <w:numId w:val="28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Ensure correct invoicing, cost evaluation and update accordingly invoice database.</w:t>
      </w:r>
    </w:p>
    <w:p w:rsidR="00A01B18" w:rsidRPr="004E64D9" w:rsidRDefault="00A01B18" w:rsidP="004E64D9">
      <w:pPr>
        <w:pStyle w:val="ListParagraph"/>
        <w:numPr>
          <w:ilvl w:val="0"/>
          <w:numId w:val="28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Ensure food and safe service delivery by the vendors and correct report.</w:t>
      </w:r>
    </w:p>
    <w:p w:rsidR="00A01B18" w:rsidRPr="004E64D9" w:rsidRDefault="00A01B18" w:rsidP="004E64D9">
      <w:pPr>
        <w:pStyle w:val="ListParagraph"/>
        <w:numPr>
          <w:ilvl w:val="0"/>
          <w:numId w:val="28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Manage daily overall drilling and work-over operation.</w:t>
      </w:r>
    </w:p>
    <w:p w:rsidR="00A01B18" w:rsidRPr="004E64D9" w:rsidRDefault="00673628" w:rsidP="004E64D9">
      <w:pPr>
        <w:pStyle w:val="ListParagraph"/>
        <w:numPr>
          <w:ilvl w:val="0"/>
          <w:numId w:val="28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Review the</w:t>
      </w:r>
      <w:r w:rsidR="00A01B18" w:rsidRPr="004E64D9">
        <w:rPr>
          <w:rFonts w:ascii="Verdana" w:hAnsi="Verdana"/>
          <w:sz w:val="20"/>
          <w:szCs w:val="20"/>
        </w:rPr>
        <w:t xml:space="preserve"> programs for the fluids, cements and treatment of discharge produced by to drilling/well operations; write up operating procedures. </w:t>
      </w:r>
    </w:p>
    <w:p w:rsidR="00A01B18" w:rsidRPr="004E64D9" w:rsidRDefault="00A01B18" w:rsidP="004E64D9">
      <w:pPr>
        <w:pStyle w:val="ListParagraph"/>
        <w:numPr>
          <w:ilvl w:val="0"/>
          <w:numId w:val="28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Conduct technical and operation syntheses.</w:t>
      </w:r>
    </w:p>
    <w:p w:rsidR="00A01B18" w:rsidRPr="004E64D9" w:rsidRDefault="00A01B18" w:rsidP="004E64D9">
      <w:pPr>
        <w:pStyle w:val="ListParagraph"/>
        <w:numPr>
          <w:ilvl w:val="0"/>
          <w:numId w:val="28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Ensure the follow up of the fluid, cement and treatment of discharge.</w:t>
      </w:r>
    </w:p>
    <w:p w:rsidR="00A01B18" w:rsidRPr="004E64D9" w:rsidRDefault="00A01B18" w:rsidP="004E64D9">
      <w:pPr>
        <w:pStyle w:val="ListParagraph"/>
        <w:numPr>
          <w:ilvl w:val="0"/>
          <w:numId w:val="28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Conduct performance improvement studies.</w:t>
      </w:r>
    </w:p>
    <w:p w:rsidR="00A01B18" w:rsidRPr="004E64D9" w:rsidRDefault="00A01B18" w:rsidP="004E64D9">
      <w:pPr>
        <w:pStyle w:val="ListParagraph"/>
        <w:numPr>
          <w:ilvl w:val="0"/>
          <w:numId w:val="28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Optimize the activities of information providers and assess their performance.</w:t>
      </w:r>
    </w:p>
    <w:p w:rsidR="00A01B18" w:rsidRPr="004E64D9" w:rsidRDefault="00A01B18" w:rsidP="004E64D9">
      <w:pPr>
        <w:pStyle w:val="ListParagraph"/>
        <w:numPr>
          <w:ilvl w:val="0"/>
          <w:numId w:val="28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Manage the dally overall drilling and work over operations support the Rig Crew  and his function and ensure a strong working relationships with colleagues and Operator Representatives.</w:t>
      </w:r>
    </w:p>
    <w:p w:rsidR="00A01B18" w:rsidRPr="004E64D9" w:rsidRDefault="00A01B18" w:rsidP="004E64D9">
      <w:pPr>
        <w:pStyle w:val="ListParagraph"/>
        <w:numPr>
          <w:ilvl w:val="0"/>
          <w:numId w:val="28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Ensure the effective management of the Rig Crews.</w:t>
      </w:r>
    </w:p>
    <w:p w:rsidR="00A01B18" w:rsidRPr="004E64D9" w:rsidRDefault="00A01B18" w:rsidP="004E64D9">
      <w:pPr>
        <w:pStyle w:val="ListParagraph"/>
        <w:numPr>
          <w:ilvl w:val="0"/>
          <w:numId w:val="28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 xml:space="preserve">Review and approve Requisition Purchase Orders for equipment or parts necessary to keep the drilling operation free of downtime as required and as necessary according to the annual budget. </w:t>
      </w:r>
    </w:p>
    <w:p w:rsidR="00A01B18" w:rsidRPr="004E64D9" w:rsidRDefault="00A01B18" w:rsidP="004E64D9">
      <w:pPr>
        <w:pStyle w:val="ListParagraph"/>
        <w:numPr>
          <w:ilvl w:val="0"/>
          <w:numId w:val="28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Assist in ensuring sufficient stock of parts and materials are maintained,</w:t>
      </w:r>
    </w:p>
    <w:p w:rsidR="00A01B18" w:rsidRPr="004E64D9" w:rsidRDefault="00A01B18" w:rsidP="004E64D9">
      <w:pPr>
        <w:pStyle w:val="ListParagraph"/>
        <w:numPr>
          <w:ilvl w:val="0"/>
          <w:numId w:val="28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 xml:space="preserve">Assist in the planning, organization and supervision of rig move operations. </w:t>
      </w:r>
    </w:p>
    <w:p w:rsidR="00A01B18" w:rsidRPr="004E64D9" w:rsidRDefault="00A01B18" w:rsidP="004E64D9">
      <w:pPr>
        <w:pStyle w:val="ListParagraph"/>
        <w:numPr>
          <w:ilvl w:val="0"/>
          <w:numId w:val="28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Manage and control all inventory levels.</w:t>
      </w:r>
    </w:p>
    <w:p w:rsidR="00A01B18" w:rsidRPr="004E64D9" w:rsidRDefault="00A01B18" w:rsidP="004E64D9">
      <w:pPr>
        <w:spacing w:after="0" w:line="240" w:lineRule="auto"/>
        <w:ind w:left="-450" w:right="-244"/>
        <w:jc w:val="both"/>
        <w:rPr>
          <w:rFonts w:ascii="Verdana" w:hAnsi="Verdana"/>
          <w:sz w:val="20"/>
          <w:szCs w:val="20"/>
        </w:rPr>
      </w:pPr>
    </w:p>
    <w:p w:rsidR="00A01B18" w:rsidRPr="00395727" w:rsidRDefault="00A01B18" w:rsidP="004E64D9">
      <w:pPr>
        <w:spacing w:after="0" w:line="240" w:lineRule="auto"/>
        <w:ind w:left="-450" w:right="-244"/>
        <w:jc w:val="both"/>
        <w:rPr>
          <w:rFonts w:ascii="Verdana" w:hAnsi="Verdana"/>
          <w:sz w:val="20"/>
          <w:szCs w:val="20"/>
        </w:rPr>
      </w:pPr>
      <w:r w:rsidRPr="00395727">
        <w:rPr>
          <w:rFonts w:ascii="Verdana" w:hAnsi="Verdana"/>
          <w:sz w:val="20"/>
          <w:szCs w:val="20"/>
        </w:rPr>
        <w:t>Communication</w:t>
      </w:r>
      <w:r w:rsidR="004E64D9" w:rsidRPr="00395727">
        <w:rPr>
          <w:rFonts w:ascii="Verdana" w:hAnsi="Verdana"/>
          <w:sz w:val="20"/>
          <w:szCs w:val="20"/>
        </w:rPr>
        <w:t>:</w:t>
      </w:r>
    </w:p>
    <w:p w:rsidR="004E64D9" w:rsidRPr="004E64D9" w:rsidRDefault="004E64D9" w:rsidP="004E64D9">
      <w:pPr>
        <w:spacing w:after="0" w:line="240" w:lineRule="auto"/>
        <w:ind w:left="-450" w:right="-244"/>
        <w:jc w:val="both"/>
        <w:rPr>
          <w:rFonts w:ascii="Verdana" w:hAnsi="Verdana"/>
          <w:sz w:val="20"/>
          <w:szCs w:val="20"/>
        </w:rPr>
      </w:pPr>
    </w:p>
    <w:p w:rsidR="00A01B18" w:rsidRPr="004E64D9" w:rsidRDefault="004E64D9" w:rsidP="004E64D9">
      <w:pPr>
        <w:pStyle w:val="ListParagraph"/>
        <w:numPr>
          <w:ilvl w:val="0"/>
          <w:numId w:val="29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Good </w:t>
      </w:r>
      <w:r w:rsidR="00A01B18" w:rsidRPr="004E64D9">
        <w:rPr>
          <w:rFonts w:ascii="Verdana" w:hAnsi="Verdana"/>
          <w:sz w:val="20"/>
          <w:szCs w:val="20"/>
        </w:rPr>
        <w:t xml:space="preserve">relationships with all Departments, Rig Crews, Third Party Personnel and Client </w:t>
      </w:r>
      <w:r w:rsidR="00A01B18" w:rsidRPr="004E64D9">
        <w:rPr>
          <w:rFonts w:ascii="Verdana" w:hAnsi="Verdana"/>
          <w:sz w:val="20"/>
          <w:szCs w:val="20"/>
        </w:rPr>
        <w:lastRenderedPageBreak/>
        <w:t>Representatives.</w:t>
      </w:r>
    </w:p>
    <w:p w:rsidR="00A01B18" w:rsidRPr="004E64D9" w:rsidRDefault="00A01B18" w:rsidP="004E64D9">
      <w:pPr>
        <w:pStyle w:val="ListParagraph"/>
        <w:numPr>
          <w:ilvl w:val="0"/>
          <w:numId w:val="29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Ensure subordinates understand and apply guidelines of the Company QHSE manual and rig specific procedures.</w:t>
      </w:r>
    </w:p>
    <w:p w:rsidR="00A01B18" w:rsidRPr="004E64D9" w:rsidRDefault="00A01B18" w:rsidP="004E64D9">
      <w:pPr>
        <w:pStyle w:val="ListParagraph"/>
        <w:numPr>
          <w:ilvl w:val="0"/>
          <w:numId w:val="29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Assist in training to ensure all personnel are competent to perform their allocated job.</w:t>
      </w:r>
    </w:p>
    <w:p w:rsidR="00A01B18" w:rsidRDefault="00A01B18" w:rsidP="004E64D9">
      <w:pPr>
        <w:spacing w:after="0" w:line="240" w:lineRule="auto"/>
        <w:ind w:left="-450" w:right="-244"/>
        <w:jc w:val="both"/>
        <w:rPr>
          <w:rFonts w:ascii="Verdana" w:hAnsi="Verdana"/>
          <w:sz w:val="20"/>
          <w:szCs w:val="20"/>
        </w:rPr>
      </w:pPr>
    </w:p>
    <w:p w:rsidR="004E64D9" w:rsidRPr="004E64D9" w:rsidRDefault="004E64D9" w:rsidP="004E64D9">
      <w:pPr>
        <w:spacing w:after="0" w:line="240" w:lineRule="auto"/>
        <w:ind w:left="-450" w:right="-244"/>
        <w:jc w:val="both"/>
        <w:rPr>
          <w:rFonts w:ascii="Verdana" w:hAnsi="Verdana"/>
          <w:sz w:val="20"/>
          <w:szCs w:val="20"/>
        </w:rPr>
      </w:pPr>
    </w:p>
    <w:p w:rsidR="00A01B18" w:rsidRPr="00395727" w:rsidRDefault="00A01B18" w:rsidP="004E64D9">
      <w:pPr>
        <w:spacing w:after="0" w:line="240" w:lineRule="auto"/>
        <w:ind w:left="-450" w:right="-244"/>
        <w:jc w:val="both"/>
        <w:rPr>
          <w:rFonts w:ascii="Verdana" w:hAnsi="Verdana"/>
          <w:bCs/>
          <w:sz w:val="20"/>
          <w:szCs w:val="20"/>
        </w:rPr>
      </w:pPr>
      <w:r w:rsidRPr="00395727">
        <w:rPr>
          <w:rFonts w:ascii="Verdana" w:hAnsi="Verdana"/>
          <w:bCs/>
          <w:sz w:val="20"/>
          <w:szCs w:val="20"/>
        </w:rPr>
        <w:t>Leadership:</w:t>
      </w:r>
    </w:p>
    <w:p w:rsidR="004E64D9" w:rsidRPr="004E64D9" w:rsidRDefault="004E64D9" w:rsidP="004E64D9">
      <w:pPr>
        <w:spacing w:after="0" w:line="240" w:lineRule="auto"/>
        <w:ind w:left="-450" w:right="-244"/>
        <w:jc w:val="both"/>
        <w:rPr>
          <w:rFonts w:ascii="Verdana" w:hAnsi="Verdana"/>
          <w:sz w:val="20"/>
          <w:szCs w:val="20"/>
        </w:rPr>
      </w:pPr>
    </w:p>
    <w:p w:rsidR="00A01B18" w:rsidRPr="004E64D9" w:rsidRDefault="00A01B18" w:rsidP="004E64D9">
      <w:pPr>
        <w:pStyle w:val="ListParagraph"/>
        <w:numPr>
          <w:ilvl w:val="0"/>
          <w:numId w:val="30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 xml:space="preserve">Guide and lead by example. </w:t>
      </w:r>
    </w:p>
    <w:p w:rsidR="00A01B18" w:rsidRPr="004E64D9" w:rsidRDefault="00A01B18" w:rsidP="004E64D9">
      <w:pPr>
        <w:pStyle w:val="ListParagraph"/>
        <w:numPr>
          <w:ilvl w:val="0"/>
          <w:numId w:val="30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Manage company's interest at the rig site in respect to the clients.</w:t>
      </w:r>
    </w:p>
    <w:p w:rsidR="00A01B18" w:rsidRPr="004E64D9" w:rsidRDefault="00A01B18" w:rsidP="004E64D9">
      <w:pPr>
        <w:pStyle w:val="ListParagraph"/>
        <w:numPr>
          <w:ilvl w:val="0"/>
          <w:numId w:val="30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Responsible for the well Program (Onshore/Offshore), Personnel (including Sub-contractors)/Management and Administrations.</w:t>
      </w:r>
    </w:p>
    <w:p w:rsidR="00A01B18" w:rsidRPr="004E64D9" w:rsidRDefault="00A01B18" w:rsidP="004E64D9">
      <w:pPr>
        <w:pStyle w:val="ListParagraph"/>
        <w:numPr>
          <w:ilvl w:val="0"/>
          <w:numId w:val="30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Ensure preventive maintenance program is in place.</w:t>
      </w:r>
    </w:p>
    <w:p w:rsidR="00A01B18" w:rsidRPr="004E64D9" w:rsidRDefault="00A01B18" w:rsidP="004E64D9">
      <w:pPr>
        <w:pStyle w:val="ListParagraph"/>
        <w:numPr>
          <w:ilvl w:val="0"/>
          <w:numId w:val="30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Assets protection and management</w:t>
      </w:r>
    </w:p>
    <w:p w:rsidR="00A01B18" w:rsidRPr="004E64D9" w:rsidRDefault="00A01B18" w:rsidP="004E64D9">
      <w:pPr>
        <w:pStyle w:val="ListParagraph"/>
        <w:numPr>
          <w:ilvl w:val="0"/>
          <w:numId w:val="30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Supervise and coordinate activities of workers.</w:t>
      </w:r>
    </w:p>
    <w:p w:rsidR="00A01B18" w:rsidRPr="004E64D9" w:rsidRDefault="00A01B18" w:rsidP="004E64D9">
      <w:pPr>
        <w:spacing w:after="0" w:line="240" w:lineRule="auto"/>
        <w:ind w:left="-450" w:right="-244"/>
        <w:jc w:val="both"/>
        <w:rPr>
          <w:rFonts w:ascii="Verdana" w:hAnsi="Verdana"/>
          <w:sz w:val="20"/>
          <w:szCs w:val="20"/>
        </w:rPr>
      </w:pPr>
    </w:p>
    <w:p w:rsidR="00CE1B83" w:rsidRPr="004E64D9" w:rsidRDefault="00CE1B83" w:rsidP="004E64D9">
      <w:pPr>
        <w:spacing w:after="0" w:line="240" w:lineRule="auto"/>
        <w:ind w:left="-450" w:right="-244"/>
        <w:jc w:val="both"/>
        <w:rPr>
          <w:rFonts w:ascii="Verdana" w:hAnsi="Verdana"/>
          <w:b/>
          <w:sz w:val="20"/>
          <w:szCs w:val="20"/>
        </w:rPr>
      </w:pPr>
      <w:r w:rsidRPr="004E64D9">
        <w:rPr>
          <w:rFonts w:ascii="Verdana" w:hAnsi="Verdana"/>
          <w:b/>
          <w:sz w:val="20"/>
          <w:szCs w:val="20"/>
        </w:rPr>
        <w:t>EXPERIENCE</w:t>
      </w:r>
    </w:p>
    <w:p w:rsidR="00A01B18" w:rsidRPr="004E64D9" w:rsidRDefault="00A01B18" w:rsidP="004E64D9">
      <w:pPr>
        <w:spacing w:after="0" w:line="240" w:lineRule="auto"/>
        <w:ind w:left="-450" w:right="-244"/>
        <w:jc w:val="both"/>
        <w:rPr>
          <w:rFonts w:ascii="Verdana" w:hAnsi="Verdana"/>
          <w:sz w:val="20"/>
          <w:szCs w:val="20"/>
        </w:rPr>
      </w:pPr>
    </w:p>
    <w:p w:rsidR="00A01B18" w:rsidRPr="004E64D9" w:rsidRDefault="007D09AE" w:rsidP="004E64D9">
      <w:pPr>
        <w:spacing w:after="0" w:line="240" w:lineRule="auto"/>
        <w:ind w:left="-450" w:right="-24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Nov 2015/ October</w:t>
      </w:r>
      <w:r w:rsidR="00A01B18" w:rsidRPr="004E64D9">
        <w:rPr>
          <w:rFonts w:ascii="Verdana" w:hAnsi="Verdana"/>
          <w:sz w:val="20"/>
          <w:szCs w:val="20"/>
        </w:rPr>
        <w:t xml:space="preserve"> 2016 </w:t>
      </w:r>
      <w:r w:rsidR="004E64D9">
        <w:rPr>
          <w:rFonts w:ascii="Verdana" w:hAnsi="Verdana"/>
          <w:sz w:val="20"/>
          <w:szCs w:val="20"/>
        </w:rPr>
        <w:tab/>
      </w:r>
      <w:r w:rsidR="004E64D9">
        <w:rPr>
          <w:rFonts w:ascii="Verdana" w:hAnsi="Verdana"/>
          <w:sz w:val="20"/>
          <w:szCs w:val="20"/>
        </w:rPr>
        <w:tab/>
      </w:r>
      <w:r w:rsidR="004E64D9" w:rsidRPr="004E64D9">
        <w:rPr>
          <w:rFonts w:ascii="Verdana" w:hAnsi="Verdana"/>
          <w:b/>
          <w:sz w:val="20"/>
          <w:szCs w:val="20"/>
        </w:rPr>
        <w:t>PYRAMID DRILLING COMPANY - EGYPT</w:t>
      </w:r>
    </w:p>
    <w:p w:rsidR="00A01B18" w:rsidRPr="004E64D9" w:rsidRDefault="00A01B18" w:rsidP="004E64D9">
      <w:pPr>
        <w:spacing w:after="0" w:line="240" w:lineRule="auto"/>
        <w:ind w:left="-450" w:right="-244"/>
        <w:jc w:val="both"/>
        <w:rPr>
          <w:rFonts w:ascii="Verdana" w:hAnsi="Verdana"/>
          <w:b/>
          <w:sz w:val="20"/>
          <w:szCs w:val="20"/>
        </w:rPr>
      </w:pPr>
    </w:p>
    <w:p w:rsidR="00A01B18" w:rsidRPr="004E64D9" w:rsidRDefault="00A01B18" w:rsidP="004E64D9">
      <w:pPr>
        <w:spacing w:after="0" w:line="240" w:lineRule="auto"/>
        <w:ind w:left="-450" w:right="-244"/>
        <w:jc w:val="both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b/>
          <w:sz w:val="20"/>
          <w:szCs w:val="20"/>
        </w:rPr>
        <w:t>Operation Man</w:t>
      </w:r>
      <w:r w:rsidR="004E64D9">
        <w:rPr>
          <w:rFonts w:ascii="Verdana" w:hAnsi="Verdana"/>
          <w:b/>
          <w:sz w:val="20"/>
          <w:szCs w:val="20"/>
        </w:rPr>
        <w:t>a</w:t>
      </w:r>
      <w:r w:rsidRPr="004E64D9">
        <w:rPr>
          <w:rFonts w:ascii="Verdana" w:hAnsi="Verdana"/>
          <w:b/>
          <w:sz w:val="20"/>
          <w:szCs w:val="20"/>
        </w:rPr>
        <w:t>ger</w:t>
      </w:r>
      <w:r w:rsidR="007D09AE">
        <w:rPr>
          <w:rFonts w:ascii="Verdana" w:hAnsi="Verdana"/>
          <w:sz w:val="20"/>
          <w:szCs w:val="20"/>
        </w:rPr>
        <w:t xml:space="preserve"> </w:t>
      </w:r>
      <w:r w:rsidRPr="004E64D9">
        <w:rPr>
          <w:rFonts w:ascii="Verdana" w:hAnsi="Verdana"/>
          <w:sz w:val="20"/>
          <w:szCs w:val="20"/>
        </w:rPr>
        <w:t>with Pyramid Drilling Company drilli</w:t>
      </w:r>
      <w:r w:rsidR="007D09AE">
        <w:rPr>
          <w:rFonts w:ascii="Verdana" w:hAnsi="Verdana"/>
          <w:sz w:val="20"/>
          <w:szCs w:val="20"/>
        </w:rPr>
        <w:t xml:space="preserve">ng for GUPCO and BP. </w:t>
      </w:r>
      <w:r w:rsidRPr="004E64D9">
        <w:rPr>
          <w:rFonts w:ascii="Verdana" w:hAnsi="Verdana"/>
          <w:sz w:val="20"/>
          <w:szCs w:val="20"/>
        </w:rPr>
        <w:t>Plan and perform drilling program daily rig conference call to review all the rig</w:t>
      </w:r>
      <w:r w:rsidR="007D09AE">
        <w:rPr>
          <w:rFonts w:ascii="Verdana" w:hAnsi="Verdana"/>
          <w:sz w:val="20"/>
          <w:szCs w:val="20"/>
        </w:rPr>
        <w:t>s</w:t>
      </w:r>
      <w:r w:rsidRPr="004E64D9">
        <w:rPr>
          <w:rFonts w:ascii="Verdana" w:hAnsi="Verdana"/>
          <w:sz w:val="20"/>
          <w:szCs w:val="20"/>
        </w:rPr>
        <w:t xml:space="preserve"> performance</w:t>
      </w:r>
      <w:r w:rsidR="007D09AE">
        <w:rPr>
          <w:rFonts w:ascii="Verdana" w:hAnsi="Verdana"/>
          <w:sz w:val="20"/>
          <w:szCs w:val="20"/>
        </w:rPr>
        <w:t>, HSE</w:t>
      </w:r>
      <w:r w:rsidRPr="004E64D9">
        <w:rPr>
          <w:rFonts w:ascii="Verdana" w:hAnsi="Verdana"/>
          <w:sz w:val="20"/>
          <w:szCs w:val="20"/>
        </w:rPr>
        <w:t xml:space="preserve"> and maintenance.</w:t>
      </w:r>
    </w:p>
    <w:p w:rsidR="00A01B18" w:rsidRPr="004E64D9" w:rsidRDefault="00A01B18" w:rsidP="004E64D9">
      <w:pPr>
        <w:spacing w:after="0" w:line="240" w:lineRule="auto"/>
        <w:ind w:left="-450" w:right="-244"/>
        <w:jc w:val="both"/>
        <w:rPr>
          <w:rFonts w:ascii="Verdana" w:hAnsi="Verdana"/>
          <w:sz w:val="20"/>
          <w:szCs w:val="20"/>
        </w:rPr>
      </w:pPr>
    </w:p>
    <w:p w:rsidR="00A01B18" w:rsidRPr="004E64D9" w:rsidRDefault="00A01B18" w:rsidP="004E64D9">
      <w:pPr>
        <w:spacing w:after="0" w:line="240" w:lineRule="auto"/>
        <w:ind w:left="-450" w:right="-244"/>
        <w:jc w:val="both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Scope included:</w:t>
      </w:r>
    </w:p>
    <w:p w:rsidR="00A01B18" w:rsidRPr="004E64D9" w:rsidRDefault="00A01B18" w:rsidP="004E64D9">
      <w:pPr>
        <w:spacing w:after="0" w:line="240" w:lineRule="auto"/>
        <w:ind w:left="-450" w:right="-244"/>
        <w:jc w:val="both"/>
        <w:rPr>
          <w:rFonts w:ascii="Verdana" w:hAnsi="Verdana"/>
          <w:sz w:val="20"/>
          <w:szCs w:val="20"/>
        </w:rPr>
      </w:pPr>
    </w:p>
    <w:p w:rsidR="00A01B18" w:rsidRPr="004E64D9" w:rsidRDefault="00A01B18" w:rsidP="004E64D9">
      <w:pPr>
        <w:pStyle w:val="ListParagraph"/>
        <w:numPr>
          <w:ilvl w:val="0"/>
          <w:numId w:val="31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Change out the cutting separated system SH/SH, mud cleaner,  dissenter and deciliter with DERRICK HYERPOOL SH/SH</w:t>
      </w:r>
      <w:r w:rsidR="007D09AE">
        <w:rPr>
          <w:rFonts w:ascii="Verdana" w:hAnsi="Verdana"/>
          <w:sz w:val="20"/>
          <w:szCs w:val="20"/>
        </w:rPr>
        <w:t xml:space="preserve"> </w:t>
      </w:r>
      <w:r w:rsidR="00631DFC">
        <w:rPr>
          <w:rFonts w:ascii="Verdana" w:hAnsi="Verdana"/>
          <w:sz w:val="20"/>
          <w:szCs w:val="20"/>
        </w:rPr>
        <w:t>on Bennevis (</w:t>
      </w:r>
      <w:r w:rsidR="007D09AE">
        <w:rPr>
          <w:rFonts w:ascii="Verdana" w:hAnsi="Verdana"/>
          <w:sz w:val="20"/>
          <w:szCs w:val="20"/>
        </w:rPr>
        <w:t xml:space="preserve">during </w:t>
      </w:r>
      <w:r w:rsidR="00631DFC">
        <w:rPr>
          <w:rFonts w:ascii="Verdana" w:hAnsi="Verdana"/>
          <w:sz w:val="20"/>
          <w:szCs w:val="20"/>
        </w:rPr>
        <w:t xml:space="preserve">Rig Operation) </w:t>
      </w:r>
    </w:p>
    <w:p w:rsidR="00A01B18" w:rsidRPr="004E64D9" w:rsidRDefault="00A01B18" w:rsidP="004E64D9">
      <w:pPr>
        <w:pStyle w:val="ListParagraph"/>
        <w:numPr>
          <w:ilvl w:val="0"/>
          <w:numId w:val="31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Complete overhaul top drive and Draw-work (hoisting system) within two weeks.</w:t>
      </w:r>
    </w:p>
    <w:p w:rsidR="00A01B18" w:rsidRPr="004E64D9" w:rsidRDefault="00A01B18" w:rsidP="004E64D9">
      <w:pPr>
        <w:pStyle w:val="ListParagraph"/>
        <w:numPr>
          <w:ilvl w:val="0"/>
          <w:numId w:val="31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 xml:space="preserve">Performed Drilling program for October and Morgan Field. </w:t>
      </w:r>
    </w:p>
    <w:p w:rsidR="00A01B18" w:rsidRPr="00631DFC" w:rsidRDefault="00A01B18" w:rsidP="00631DFC">
      <w:pPr>
        <w:pStyle w:val="ListParagraph"/>
        <w:numPr>
          <w:ilvl w:val="0"/>
          <w:numId w:val="31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 xml:space="preserve">Had to work on load out list and wellhead BOP configuration. </w:t>
      </w:r>
    </w:p>
    <w:p w:rsidR="00A01B18" w:rsidRPr="004E64D9" w:rsidRDefault="00A01B18" w:rsidP="004E64D9">
      <w:pPr>
        <w:pStyle w:val="ListParagraph"/>
        <w:numPr>
          <w:ilvl w:val="0"/>
          <w:numId w:val="31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 xml:space="preserve">Performed weekly conference meeting with all 3rd parties involved in the drilling in order to track the rest of items pending including the client. </w:t>
      </w:r>
    </w:p>
    <w:p w:rsidR="00A01B18" w:rsidRPr="004E64D9" w:rsidRDefault="00A01B18" w:rsidP="004E64D9">
      <w:pPr>
        <w:pStyle w:val="ListParagraph"/>
        <w:numPr>
          <w:ilvl w:val="0"/>
          <w:numId w:val="31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 xml:space="preserve">Performed some work which will add to the Drilling Program as Kick Tolerance sheet &amp; list of equipment was needed on each section and wellhead BOP table configuration was to be added on each section. </w:t>
      </w:r>
    </w:p>
    <w:p w:rsidR="00A01B18" w:rsidRPr="004E64D9" w:rsidRDefault="00A01B18" w:rsidP="004E64D9">
      <w:pPr>
        <w:pStyle w:val="ListParagraph"/>
        <w:numPr>
          <w:ilvl w:val="0"/>
          <w:numId w:val="31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 xml:space="preserve">Made recommendation on BHA design for each section. </w:t>
      </w:r>
    </w:p>
    <w:p w:rsidR="00A01B18" w:rsidRPr="004E64D9" w:rsidRDefault="00A01B18" w:rsidP="004E64D9">
      <w:pPr>
        <w:pStyle w:val="ListParagraph"/>
        <w:numPr>
          <w:ilvl w:val="0"/>
          <w:numId w:val="31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 xml:space="preserve">Performed rig specification which will be added to the Drilling Program. </w:t>
      </w:r>
    </w:p>
    <w:p w:rsidR="00A01B18" w:rsidRPr="004E64D9" w:rsidRDefault="00A01B18" w:rsidP="004E64D9">
      <w:pPr>
        <w:pStyle w:val="ListParagraph"/>
        <w:numPr>
          <w:ilvl w:val="0"/>
          <w:numId w:val="31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 xml:space="preserve">Performed the time breakdown table which has to fit with the TVD Curve and should be in the program to help </w:t>
      </w:r>
      <w:r w:rsidR="00673628" w:rsidRPr="004E64D9">
        <w:rPr>
          <w:rFonts w:ascii="Verdana" w:hAnsi="Verdana"/>
          <w:sz w:val="20"/>
          <w:szCs w:val="20"/>
        </w:rPr>
        <w:t>the Drilling</w:t>
      </w:r>
      <w:r w:rsidRPr="004E64D9">
        <w:rPr>
          <w:rFonts w:ascii="Verdana" w:hAnsi="Verdana"/>
          <w:sz w:val="20"/>
          <w:szCs w:val="20"/>
        </w:rPr>
        <w:t xml:space="preserve"> Supervisor and OIM to check on the time and drilling performance.</w:t>
      </w:r>
    </w:p>
    <w:p w:rsidR="00A01B18" w:rsidRPr="004E64D9" w:rsidRDefault="00A01B18" w:rsidP="004E64D9">
      <w:pPr>
        <w:pStyle w:val="ListParagraph"/>
        <w:numPr>
          <w:ilvl w:val="0"/>
          <w:numId w:val="31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Managed and controlled all inventory levels.</w:t>
      </w:r>
    </w:p>
    <w:p w:rsidR="00A01B18" w:rsidRPr="004E64D9" w:rsidRDefault="00A01B18" w:rsidP="004E64D9">
      <w:pPr>
        <w:pStyle w:val="ListParagraph"/>
        <w:numPr>
          <w:ilvl w:val="0"/>
          <w:numId w:val="31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 xml:space="preserve">Ensured all planned maintenance and repairs of rig equipment were carried out within a timely manner and of a high standard. </w:t>
      </w:r>
    </w:p>
    <w:p w:rsidR="00A01B18" w:rsidRPr="004E64D9" w:rsidRDefault="00A01B18" w:rsidP="004E64D9">
      <w:pPr>
        <w:pStyle w:val="ListParagraph"/>
        <w:numPr>
          <w:ilvl w:val="0"/>
          <w:numId w:val="31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 xml:space="preserve">Maintained a safe working environment for offshore and onshore colleagues, ensuring the ongoing development and on-the-job training for all new and reporting staff. </w:t>
      </w:r>
    </w:p>
    <w:p w:rsidR="00A01B18" w:rsidRPr="004E64D9" w:rsidRDefault="00A01B18" w:rsidP="004E64D9">
      <w:pPr>
        <w:pStyle w:val="ListParagraph"/>
        <w:numPr>
          <w:ilvl w:val="0"/>
          <w:numId w:val="31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Ensure the efficient and productive use of company resources, equipment and personnel.</w:t>
      </w:r>
    </w:p>
    <w:p w:rsidR="00A01B18" w:rsidRPr="004E64D9" w:rsidRDefault="00673628" w:rsidP="004E64D9">
      <w:pPr>
        <w:pStyle w:val="ListParagraph"/>
        <w:numPr>
          <w:ilvl w:val="0"/>
          <w:numId w:val="31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Verified</w:t>
      </w:r>
      <w:r w:rsidR="00A01B18" w:rsidRPr="004E64D9">
        <w:rPr>
          <w:rFonts w:ascii="Verdana" w:hAnsi="Verdana"/>
          <w:sz w:val="20"/>
          <w:szCs w:val="20"/>
        </w:rPr>
        <w:t xml:space="preserve"> all well control calculations (i.e. Kick Tolerance, </w:t>
      </w:r>
      <w:r w:rsidR="00631DFC" w:rsidRPr="004E64D9">
        <w:rPr>
          <w:rFonts w:ascii="Verdana" w:hAnsi="Verdana"/>
          <w:sz w:val="20"/>
          <w:szCs w:val="20"/>
        </w:rPr>
        <w:t>Minimum Barite</w:t>
      </w:r>
      <w:r w:rsidR="00A01B18" w:rsidRPr="004E64D9">
        <w:rPr>
          <w:rFonts w:ascii="Verdana" w:hAnsi="Verdana"/>
          <w:sz w:val="20"/>
          <w:szCs w:val="20"/>
        </w:rPr>
        <w:t xml:space="preserve">/cement required for well control, mud weight increase, initial and final circulating pressures, number of strokes, kill sheets). </w:t>
      </w:r>
    </w:p>
    <w:p w:rsidR="00A01B18" w:rsidRPr="004E64D9" w:rsidRDefault="00A01B18" w:rsidP="004E64D9">
      <w:pPr>
        <w:spacing w:after="0" w:line="240" w:lineRule="auto"/>
        <w:ind w:left="-450" w:right="-244"/>
        <w:jc w:val="both"/>
        <w:rPr>
          <w:rFonts w:ascii="Verdana" w:hAnsi="Verdana"/>
          <w:sz w:val="20"/>
          <w:szCs w:val="20"/>
        </w:rPr>
      </w:pPr>
    </w:p>
    <w:p w:rsidR="00A01B18" w:rsidRPr="004E64D9" w:rsidRDefault="00A01B18" w:rsidP="004E64D9">
      <w:pPr>
        <w:spacing w:after="0" w:line="240" w:lineRule="auto"/>
        <w:ind w:left="-450" w:right="-244"/>
        <w:jc w:val="both"/>
        <w:rPr>
          <w:rFonts w:ascii="Verdana" w:hAnsi="Verdana"/>
          <w:b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Nov 2012/Jun 2015</w:t>
      </w:r>
      <w:r w:rsidRPr="004E64D9">
        <w:rPr>
          <w:rFonts w:ascii="Verdana" w:hAnsi="Verdana"/>
          <w:sz w:val="20"/>
          <w:szCs w:val="20"/>
        </w:rPr>
        <w:tab/>
      </w:r>
      <w:r w:rsidR="004E64D9" w:rsidRPr="004E64D9">
        <w:rPr>
          <w:rFonts w:ascii="Verdana" w:hAnsi="Verdana"/>
          <w:b/>
          <w:sz w:val="20"/>
          <w:szCs w:val="20"/>
        </w:rPr>
        <w:tab/>
        <w:t>ARABIAN DRILLING COMPANY (ADC) – SAUDI ARABIA</w:t>
      </w:r>
    </w:p>
    <w:p w:rsidR="004E64D9" w:rsidRPr="004E64D9" w:rsidRDefault="004E64D9" w:rsidP="004E64D9">
      <w:pPr>
        <w:spacing w:after="0" w:line="240" w:lineRule="auto"/>
        <w:ind w:left="-450" w:right="-244"/>
        <w:jc w:val="both"/>
        <w:rPr>
          <w:rFonts w:ascii="Verdana" w:hAnsi="Verdana"/>
          <w:b/>
          <w:sz w:val="20"/>
          <w:szCs w:val="20"/>
        </w:rPr>
      </w:pPr>
    </w:p>
    <w:p w:rsidR="00A01B18" w:rsidRPr="004E64D9" w:rsidRDefault="00673628" w:rsidP="00631DFC">
      <w:pPr>
        <w:spacing w:after="0" w:line="240" w:lineRule="auto"/>
        <w:ind w:left="-450" w:right="-244"/>
        <w:jc w:val="both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b/>
          <w:sz w:val="20"/>
          <w:szCs w:val="20"/>
        </w:rPr>
        <w:t>Rig Superintendent</w:t>
      </w:r>
      <w:r w:rsidR="00BF6BAB">
        <w:rPr>
          <w:rFonts w:ascii="Verdana" w:hAnsi="Verdana"/>
          <w:sz w:val="20"/>
          <w:szCs w:val="20"/>
        </w:rPr>
        <w:t xml:space="preserve"> (Conventional </w:t>
      </w:r>
      <w:r w:rsidRPr="004E64D9">
        <w:rPr>
          <w:rFonts w:ascii="Verdana" w:hAnsi="Verdana"/>
          <w:sz w:val="20"/>
          <w:szCs w:val="20"/>
        </w:rPr>
        <w:t>and AMPHON</w:t>
      </w:r>
      <w:r>
        <w:rPr>
          <w:rFonts w:ascii="Verdana" w:hAnsi="Verdana"/>
          <w:sz w:val="20"/>
          <w:szCs w:val="20"/>
        </w:rPr>
        <w:t xml:space="preserve"> </w:t>
      </w:r>
      <w:r w:rsidRPr="004E64D9">
        <w:rPr>
          <w:rFonts w:ascii="Verdana" w:hAnsi="Verdana"/>
          <w:sz w:val="20"/>
          <w:szCs w:val="20"/>
        </w:rPr>
        <w:t xml:space="preserve">- NOV)- onshore and offshore. </w:t>
      </w:r>
      <w:r w:rsidR="00631DFC">
        <w:rPr>
          <w:rFonts w:ascii="Verdana" w:hAnsi="Verdana"/>
          <w:sz w:val="20"/>
          <w:szCs w:val="20"/>
        </w:rPr>
        <w:t xml:space="preserve">     </w:t>
      </w:r>
      <w:r w:rsidR="00A01B18" w:rsidRPr="004E64D9">
        <w:rPr>
          <w:rFonts w:ascii="Verdana" w:hAnsi="Verdana"/>
          <w:sz w:val="20"/>
          <w:szCs w:val="20"/>
        </w:rPr>
        <w:t>Responsible for:</w:t>
      </w:r>
    </w:p>
    <w:p w:rsidR="00A01B18" w:rsidRPr="004E64D9" w:rsidRDefault="00A01B18" w:rsidP="004E64D9">
      <w:pPr>
        <w:spacing w:after="0" w:line="240" w:lineRule="auto"/>
        <w:ind w:left="-450" w:right="-244"/>
        <w:jc w:val="both"/>
        <w:rPr>
          <w:rFonts w:ascii="Verdana" w:hAnsi="Verdana"/>
          <w:sz w:val="20"/>
          <w:szCs w:val="20"/>
        </w:rPr>
      </w:pPr>
    </w:p>
    <w:p w:rsidR="00A01B18" w:rsidRPr="004E64D9" w:rsidRDefault="00A01B18" w:rsidP="004E64D9">
      <w:pPr>
        <w:pStyle w:val="ListParagraph"/>
        <w:numPr>
          <w:ilvl w:val="0"/>
          <w:numId w:val="32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Supervision of the commission and start up for 6 land rig and one offshore.</w:t>
      </w:r>
    </w:p>
    <w:p w:rsidR="004E64D9" w:rsidRDefault="00A01B18" w:rsidP="004E64D9">
      <w:pPr>
        <w:pStyle w:val="ListParagraph"/>
        <w:numPr>
          <w:ilvl w:val="0"/>
          <w:numId w:val="32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 xml:space="preserve">Worked as Rig Superintendent for 200 </w:t>
      </w:r>
      <w:r w:rsidR="00631DFC" w:rsidRPr="004E64D9">
        <w:rPr>
          <w:rFonts w:ascii="Verdana" w:hAnsi="Verdana"/>
          <w:sz w:val="20"/>
          <w:szCs w:val="20"/>
        </w:rPr>
        <w:t>and 3000</w:t>
      </w:r>
      <w:r w:rsidRPr="004E64D9">
        <w:rPr>
          <w:rFonts w:ascii="Verdana" w:hAnsi="Verdana"/>
          <w:sz w:val="20"/>
          <w:szCs w:val="20"/>
        </w:rPr>
        <w:t xml:space="preserve"> HP </w:t>
      </w:r>
      <w:r w:rsidR="004E64D9" w:rsidRPr="004E64D9">
        <w:rPr>
          <w:rFonts w:ascii="Verdana" w:hAnsi="Verdana"/>
          <w:sz w:val="20"/>
          <w:szCs w:val="20"/>
        </w:rPr>
        <w:t xml:space="preserve">rigs exploration and gas </w:t>
      </w:r>
      <w:r w:rsidRPr="004E64D9">
        <w:rPr>
          <w:rFonts w:ascii="Verdana" w:hAnsi="Verdana"/>
          <w:sz w:val="20"/>
          <w:szCs w:val="20"/>
        </w:rPr>
        <w:t>wells</w:t>
      </w:r>
      <w:r w:rsidR="004E64D9" w:rsidRPr="004E64D9">
        <w:rPr>
          <w:rFonts w:ascii="Verdana" w:hAnsi="Verdana"/>
          <w:sz w:val="20"/>
          <w:szCs w:val="20"/>
        </w:rPr>
        <w:t xml:space="preserve">. </w:t>
      </w:r>
    </w:p>
    <w:p w:rsidR="00673628" w:rsidRPr="004E64D9" w:rsidRDefault="00673628" w:rsidP="00673628">
      <w:pPr>
        <w:pStyle w:val="ListParagraph"/>
        <w:spacing w:line="240" w:lineRule="auto"/>
        <w:ind w:left="270" w:right="-244" w:firstLine="0"/>
        <w:rPr>
          <w:rFonts w:ascii="Verdana" w:hAnsi="Verdana"/>
          <w:sz w:val="20"/>
          <w:szCs w:val="20"/>
        </w:rPr>
      </w:pPr>
    </w:p>
    <w:p w:rsidR="004E64D9" w:rsidRPr="004E64D9" w:rsidRDefault="004E64D9" w:rsidP="004E64D9">
      <w:pPr>
        <w:pStyle w:val="ListParagraph"/>
        <w:numPr>
          <w:ilvl w:val="0"/>
          <w:numId w:val="32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M</w:t>
      </w:r>
      <w:r w:rsidR="00A01B18" w:rsidRPr="004E64D9">
        <w:rPr>
          <w:rFonts w:ascii="Verdana" w:hAnsi="Verdana"/>
          <w:sz w:val="20"/>
          <w:szCs w:val="20"/>
        </w:rPr>
        <w:t>anage</w:t>
      </w:r>
      <w:r w:rsidRPr="004E64D9">
        <w:rPr>
          <w:rFonts w:ascii="Verdana" w:hAnsi="Verdana"/>
          <w:sz w:val="20"/>
          <w:szCs w:val="20"/>
        </w:rPr>
        <w:t>d</w:t>
      </w:r>
      <w:r w:rsidR="00A01B18" w:rsidRPr="004E64D9">
        <w:rPr>
          <w:rFonts w:ascii="Verdana" w:hAnsi="Verdana"/>
          <w:sz w:val="20"/>
          <w:szCs w:val="20"/>
        </w:rPr>
        <w:t xml:space="preserve"> daily operation and organize</w:t>
      </w:r>
      <w:r w:rsidRPr="004E64D9">
        <w:rPr>
          <w:rFonts w:ascii="Verdana" w:hAnsi="Verdana"/>
          <w:sz w:val="20"/>
          <w:szCs w:val="20"/>
        </w:rPr>
        <w:t>d</w:t>
      </w:r>
      <w:r w:rsidR="00A01B18" w:rsidRPr="004E64D9">
        <w:rPr>
          <w:rFonts w:ascii="Verdana" w:hAnsi="Verdana"/>
          <w:sz w:val="20"/>
          <w:szCs w:val="20"/>
        </w:rPr>
        <w:t xml:space="preserve"> logistic and review</w:t>
      </w:r>
      <w:r w:rsidRPr="004E64D9">
        <w:rPr>
          <w:rFonts w:ascii="Verdana" w:hAnsi="Verdana"/>
          <w:sz w:val="20"/>
          <w:szCs w:val="20"/>
        </w:rPr>
        <w:t xml:space="preserve"> of</w:t>
      </w:r>
      <w:r w:rsidR="00A01B18" w:rsidRPr="004E64D9">
        <w:rPr>
          <w:rFonts w:ascii="Verdana" w:hAnsi="Verdana"/>
          <w:sz w:val="20"/>
          <w:szCs w:val="20"/>
        </w:rPr>
        <w:t xml:space="preserve"> the ma</w:t>
      </w:r>
      <w:r w:rsidRPr="004E64D9">
        <w:rPr>
          <w:rFonts w:ascii="Verdana" w:hAnsi="Verdana"/>
          <w:sz w:val="20"/>
          <w:szCs w:val="20"/>
        </w:rPr>
        <w:t>terial stock conditions plus mad</w:t>
      </w:r>
      <w:r w:rsidR="00A01B18" w:rsidRPr="004E64D9">
        <w:rPr>
          <w:rFonts w:ascii="Verdana" w:hAnsi="Verdana"/>
          <w:sz w:val="20"/>
          <w:szCs w:val="20"/>
        </w:rPr>
        <w:t>e sure the maintenance plan, drills and safety meeting</w:t>
      </w:r>
      <w:r w:rsidRPr="004E64D9">
        <w:rPr>
          <w:rFonts w:ascii="Verdana" w:hAnsi="Verdana"/>
          <w:sz w:val="20"/>
          <w:szCs w:val="20"/>
        </w:rPr>
        <w:t>s were</w:t>
      </w:r>
      <w:r w:rsidR="00A01B18" w:rsidRPr="004E64D9">
        <w:rPr>
          <w:rFonts w:ascii="Verdana" w:hAnsi="Verdana"/>
          <w:sz w:val="20"/>
          <w:szCs w:val="20"/>
        </w:rPr>
        <w:t xml:space="preserve"> in place in order to service </w:t>
      </w:r>
      <w:r w:rsidRPr="004E64D9">
        <w:rPr>
          <w:rFonts w:ascii="Verdana" w:hAnsi="Verdana"/>
          <w:sz w:val="20"/>
          <w:szCs w:val="20"/>
        </w:rPr>
        <w:t xml:space="preserve">rig equipment. </w:t>
      </w:r>
    </w:p>
    <w:p w:rsidR="004E64D9" w:rsidRPr="004E64D9" w:rsidRDefault="004E64D9" w:rsidP="004E64D9">
      <w:pPr>
        <w:pStyle w:val="ListParagraph"/>
        <w:numPr>
          <w:ilvl w:val="0"/>
          <w:numId w:val="32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T</w:t>
      </w:r>
      <w:r w:rsidR="00A01B18" w:rsidRPr="004E64D9">
        <w:rPr>
          <w:rFonts w:ascii="Verdana" w:hAnsi="Verdana"/>
          <w:sz w:val="20"/>
          <w:szCs w:val="20"/>
        </w:rPr>
        <w:t>rain</w:t>
      </w:r>
      <w:r w:rsidRPr="004E64D9">
        <w:rPr>
          <w:rFonts w:ascii="Verdana" w:hAnsi="Verdana"/>
          <w:sz w:val="20"/>
          <w:szCs w:val="20"/>
        </w:rPr>
        <w:t xml:space="preserve">ed </w:t>
      </w:r>
      <w:r w:rsidR="00A01B18" w:rsidRPr="004E64D9">
        <w:rPr>
          <w:rFonts w:ascii="Verdana" w:hAnsi="Verdana"/>
          <w:sz w:val="20"/>
          <w:szCs w:val="20"/>
        </w:rPr>
        <w:t xml:space="preserve">crew on any expected kick or any type of accidents. </w:t>
      </w:r>
    </w:p>
    <w:p w:rsidR="004E64D9" w:rsidRPr="004E64D9" w:rsidRDefault="004E64D9" w:rsidP="004E64D9">
      <w:pPr>
        <w:pStyle w:val="ListParagraph"/>
        <w:numPr>
          <w:ilvl w:val="0"/>
          <w:numId w:val="32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Attended drilling phone meeting every day with Se</w:t>
      </w:r>
      <w:r w:rsidR="00A01B18" w:rsidRPr="004E64D9">
        <w:rPr>
          <w:rFonts w:ascii="Verdana" w:hAnsi="Verdana"/>
          <w:sz w:val="20"/>
          <w:szCs w:val="20"/>
        </w:rPr>
        <w:t xml:space="preserve">nior Toolpusher for any news and asking for help and support if needed. </w:t>
      </w:r>
    </w:p>
    <w:p w:rsidR="004E64D9" w:rsidRPr="004E64D9" w:rsidRDefault="00A01B18" w:rsidP="004E64D9">
      <w:pPr>
        <w:pStyle w:val="ListParagraph"/>
        <w:numPr>
          <w:ilvl w:val="0"/>
          <w:numId w:val="32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Monitor</w:t>
      </w:r>
      <w:r w:rsidR="004E64D9" w:rsidRPr="004E64D9">
        <w:rPr>
          <w:rFonts w:ascii="Verdana" w:hAnsi="Verdana"/>
          <w:sz w:val="20"/>
          <w:szCs w:val="20"/>
        </w:rPr>
        <w:t>ed</w:t>
      </w:r>
      <w:r w:rsidRPr="004E64D9">
        <w:rPr>
          <w:rFonts w:ascii="Verdana" w:hAnsi="Verdana"/>
          <w:sz w:val="20"/>
          <w:szCs w:val="20"/>
        </w:rPr>
        <w:t xml:space="preserve"> and observe</w:t>
      </w:r>
      <w:r w:rsidR="004E64D9" w:rsidRPr="004E64D9">
        <w:rPr>
          <w:rFonts w:ascii="Verdana" w:hAnsi="Verdana"/>
          <w:sz w:val="20"/>
          <w:szCs w:val="20"/>
        </w:rPr>
        <w:t>d</w:t>
      </w:r>
      <w:r w:rsidRPr="004E64D9">
        <w:rPr>
          <w:rFonts w:ascii="Verdana" w:hAnsi="Verdana"/>
          <w:sz w:val="20"/>
          <w:szCs w:val="20"/>
        </w:rPr>
        <w:t xml:space="preserve"> </w:t>
      </w:r>
      <w:r w:rsidR="004E64D9" w:rsidRPr="004E64D9">
        <w:rPr>
          <w:rFonts w:ascii="Verdana" w:hAnsi="Verdana"/>
          <w:sz w:val="20"/>
          <w:szCs w:val="20"/>
        </w:rPr>
        <w:t>rig performance a</w:t>
      </w:r>
      <w:r w:rsidRPr="004E64D9">
        <w:rPr>
          <w:rFonts w:ascii="Verdana" w:hAnsi="Verdana"/>
          <w:sz w:val="20"/>
          <w:szCs w:val="20"/>
        </w:rPr>
        <w:t xml:space="preserve">nd executed the job on the excellent operation principal. </w:t>
      </w:r>
    </w:p>
    <w:p w:rsidR="00A01B18" w:rsidRPr="004E64D9" w:rsidRDefault="00A01B18" w:rsidP="004E64D9">
      <w:pPr>
        <w:pStyle w:val="ListParagraph"/>
        <w:numPr>
          <w:ilvl w:val="0"/>
          <w:numId w:val="32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Perform</w:t>
      </w:r>
      <w:r w:rsidR="004E64D9" w:rsidRPr="004E64D9">
        <w:rPr>
          <w:rFonts w:ascii="Verdana" w:hAnsi="Verdana"/>
          <w:sz w:val="20"/>
          <w:szCs w:val="20"/>
        </w:rPr>
        <w:t>ed meeting with  Rig C</w:t>
      </w:r>
      <w:r w:rsidRPr="004E64D9">
        <w:rPr>
          <w:rFonts w:ascii="Verdana" w:hAnsi="Verdana"/>
          <w:sz w:val="20"/>
          <w:szCs w:val="20"/>
        </w:rPr>
        <w:t xml:space="preserve">rew to sort out any trouble and improve the </w:t>
      </w:r>
      <w:r w:rsidR="004E64D9" w:rsidRPr="004E64D9">
        <w:rPr>
          <w:rFonts w:ascii="Verdana" w:hAnsi="Verdana"/>
          <w:sz w:val="20"/>
          <w:szCs w:val="20"/>
        </w:rPr>
        <w:t>r</w:t>
      </w:r>
      <w:r w:rsidRPr="004E64D9">
        <w:rPr>
          <w:rFonts w:ascii="Verdana" w:hAnsi="Verdana"/>
          <w:sz w:val="20"/>
          <w:szCs w:val="20"/>
        </w:rPr>
        <w:t>ig performance in order to locate their camp on the best direction</w:t>
      </w:r>
      <w:r w:rsidR="004E64D9" w:rsidRPr="004E64D9">
        <w:rPr>
          <w:rFonts w:ascii="Verdana" w:hAnsi="Verdana"/>
          <w:sz w:val="20"/>
          <w:szCs w:val="20"/>
        </w:rPr>
        <w:t xml:space="preserve"> as this is an exploration well.</w:t>
      </w:r>
    </w:p>
    <w:p w:rsidR="00A01B18" w:rsidRPr="004E64D9" w:rsidRDefault="00A01B18" w:rsidP="004E64D9">
      <w:pPr>
        <w:pStyle w:val="ListParagraph"/>
        <w:numPr>
          <w:ilvl w:val="0"/>
          <w:numId w:val="32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Perform</w:t>
      </w:r>
      <w:r w:rsidR="004E64D9" w:rsidRPr="004E64D9">
        <w:rPr>
          <w:rFonts w:ascii="Verdana" w:hAnsi="Verdana"/>
          <w:sz w:val="20"/>
          <w:szCs w:val="20"/>
        </w:rPr>
        <w:t>ed</w:t>
      </w:r>
      <w:r w:rsidRPr="004E64D9">
        <w:rPr>
          <w:rFonts w:ascii="Verdana" w:hAnsi="Verdana"/>
          <w:sz w:val="20"/>
          <w:szCs w:val="20"/>
        </w:rPr>
        <w:t xml:space="preserve"> drilling program for Mazalige and  Odalya fields for HPHT wells of 4800m (15744ft) with surface CSG 36”, 24” and intermediate CSG from 18 5/8” and 9.5/8” and 2 liner 7” and 5”. Drilling through salt zone and HPHT zone almost 60c deg.</w:t>
      </w:r>
    </w:p>
    <w:p w:rsidR="00A01B18" w:rsidRPr="004E64D9" w:rsidRDefault="00A01B18" w:rsidP="004E64D9">
      <w:pPr>
        <w:pStyle w:val="ListParagraph"/>
        <w:numPr>
          <w:ilvl w:val="0"/>
          <w:numId w:val="32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Recommend</w:t>
      </w:r>
      <w:r w:rsidR="004E64D9" w:rsidRPr="004E64D9">
        <w:rPr>
          <w:rFonts w:ascii="Verdana" w:hAnsi="Verdana"/>
          <w:sz w:val="20"/>
          <w:szCs w:val="20"/>
        </w:rPr>
        <w:t>ed</w:t>
      </w:r>
      <w:r w:rsidRPr="004E64D9">
        <w:rPr>
          <w:rFonts w:ascii="Verdana" w:hAnsi="Verdana"/>
          <w:sz w:val="20"/>
          <w:szCs w:val="20"/>
        </w:rPr>
        <w:t xml:space="preserve"> adjustments to drilling parameters as necessary so as to improve the overall </w:t>
      </w:r>
    </w:p>
    <w:p w:rsidR="004E64D9" w:rsidRPr="004E64D9" w:rsidRDefault="00A01B18" w:rsidP="004E64D9">
      <w:pPr>
        <w:pStyle w:val="ListParagraph"/>
        <w:numPr>
          <w:ilvl w:val="0"/>
          <w:numId w:val="32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Manage</w:t>
      </w:r>
      <w:r w:rsidR="004E64D9" w:rsidRPr="004E64D9">
        <w:rPr>
          <w:rFonts w:ascii="Verdana" w:hAnsi="Verdana"/>
          <w:sz w:val="20"/>
          <w:szCs w:val="20"/>
        </w:rPr>
        <w:t>d</w:t>
      </w:r>
      <w:r w:rsidRPr="004E64D9">
        <w:rPr>
          <w:rFonts w:ascii="Verdana" w:hAnsi="Verdana"/>
          <w:sz w:val="20"/>
          <w:szCs w:val="20"/>
        </w:rPr>
        <w:t xml:space="preserve"> the overall drilling and work over operations, ensure </w:t>
      </w:r>
      <w:r w:rsidR="00F510C2" w:rsidRPr="004E64D9">
        <w:rPr>
          <w:rFonts w:ascii="Verdana" w:hAnsi="Verdana"/>
          <w:sz w:val="20"/>
          <w:szCs w:val="20"/>
        </w:rPr>
        <w:t>strong working relationships</w:t>
      </w:r>
      <w:r w:rsidRPr="004E64D9">
        <w:rPr>
          <w:rFonts w:ascii="Verdana" w:hAnsi="Verdana"/>
          <w:sz w:val="20"/>
          <w:szCs w:val="20"/>
        </w:rPr>
        <w:t xml:space="preserve"> with colleagues and Operator </w:t>
      </w:r>
      <w:r w:rsidR="004E64D9" w:rsidRPr="004E64D9">
        <w:rPr>
          <w:rFonts w:ascii="Verdana" w:hAnsi="Verdana"/>
          <w:sz w:val="20"/>
          <w:szCs w:val="20"/>
        </w:rPr>
        <w:t>R</w:t>
      </w:r>
      <w:r w:rsidRPr="004E64D9">
        <w:rPr>
          <w:rFonts w:ascii="Verdana" w:hAnsi="Verdana"/>
          <w:sz w:val="20"/>
          <w:szCs w:val="20"/>
        </w:rPr>
        <w:t>epresentatives</w:t>
      </w:r>
      <w:r w:rsidR="004E64D9" w:rsidRPr="004E64D9">
        <w:rPr>
          <w:rFonts w:ascii="Verdana" w:hAnsi="Verdana"/>
          <w:sz w:val="20"/>
          <w:szCs w:val="20"/>
        </w:rPr>
        <w:t>.</w:t>
      </w:r>
    </w:p>
    <w:p w:rsidR="004E64D9" w:rsidRPr="004E64D9" w:rsidRDefault="00A01B18" w:rsidP="004E64D9">
      <w:pPr>
        <w:pStyle w:val="ListParagraph"/>
        <w:numPr>
          <w:ilvl w:val="0"/>
          <w:numId w:val="32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Ensure</w:t>
      </w:r>
      <w:r w:rsidR="004E64D9" w:rsidRPr="004E64D9">
        <w:rPr>
          <w:rFonts w:ascii="Verdana" w:hAnsi="Verdana"/>
          <w:sz w:val="20"/>
          <w:szCs w:val="20"/>
        </w:rPr>
        <w:t>d</w:t>
      </w:r>
      <w:r w:rsidRPr="004E64D9">
        <w:rPr>
          <w:rFonts w:ascii="Verdana" w:hAnsi="Verdana"/>
          <w:sz w:val="20"/>
          <w:szCs w:val="20"/>
        </w:rPr>
        <w:t xml:space="preserve"> the effective management of the </w:t>
      </w:r>
      <w:r w:rsidR="004E64D9" w:rsidRPr="004E64D9">
        <w:rPr>
          <w:rFonts w:ascii="Verdana" w:hAnsi="Verdana"/>
          <w:sz w:val="20"/>
          <w:szCs w:val="20"/>
        </w:rPr>
        <w:t xml:space="preserve">Rig Crews, Senior Tool Pusher, </w:t>
      </w:r>
      <w:r w:rsidRPr="004E64D9">
        <w:rPr>
          <w:rFonts w:ascii="Verdana" w:hAnsi="Verdana"/>
          <w:sz w:val="20"/>
          <w:szCs w:val="20"/>
        </w:rPr>
        <w:t xml:space="preserve">Tour </w:t>
      </w:r>
      <w:r w:rsidR="004E64D9" w:rsidRPr="004E64D9">
        <w:rPr>
          <w:rFonts w:ascii="Verdana" w:hAnsi="Verdana"/>
          <w:sz w:val="20"/>
          <w:szCs w:val="20"/>
        </w:rPr>
        <w:t>Pushers, Tool P</w:t>
      </w:r>
      <w:r w:rsidRPr="004E64D9">
        <w:rPr>
          <w:rFonts w:ascii="Verdana" w:hAnsi="Verdana"/>
          <w:sz w:val="20"/>
          <w:szCs w:val="20"/>
        </w:rPr>
        <w:t xml:space="preserve">ushers and all </w:t>
      </w:r>
      <w:r w:rsidR="004E64D9" w:rsidRPr="004E64D9">
        <w:rPr>
          <w:rFonts w:ascii="Verdana" w:hAnsi="Verdana"/>
          <w:sz w:val="20"/>
          <w:szCs w:val="20"/>
        </w:rPr>
        <w:t>Department Heads.</w:t>
      </w:r>
    </w:p>
    <w:p w:rsidR="004E64D9" w:rsidRPr="004E64D9" w:rsidRDefault="004E64D9" w:rsidP="004E64D9">
      <w:pPr>
        <w:pStyle w:val="ListParagraph"/>
        <w:numPr>
          <w:ilvl w:val="0"/>
          <w:numId w:val="32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E</w:t>
      </w:r>
      <w:r w:rsidR="00A01B18" w:rsidRPr="004E64D9">
        <w:rPr>
          <w:rFonts w:ascii="Verdana" w:hAnsi="Verdana"/>
          <w:sz w:val="20"/>
          <w:szCs w:val="20"/>
        </w:rPr>
        <w:t>nsure</w:t>
      </w:r>
      <w:r w:rsidRPr="004E64D9">
        <w:rPr>
          <w:rFonts w:ascii="Verdana" w:hAnsi="Verdana"/>
          <w:sz w:val="20"/>
          <w:szCs w:val="20"/>
        </w:rPr>
        <w:t>d</w:t>
      </w:r>
      <w:r w:rsidR="00A01B18" w:rsidRPr="004E64D9">
        <w:rPr>
          <w:rFonts w:ascii="Verdana" w:hAnsi="Verdana"/>
          <w:sz w:val="20"/>
          <w:szCs w:val="20"/>
        </w:rPr>
        <w:t xml:space="preserve"> all planned maintenanc</w:t>
      </w:r>
      <w:r w:rsidRPr="004E64D9">
        <w:rPr>
          <w:rFonts w:ascii="Verdana" w:hAnsi="Verdana"/>
          <w:sz w:val="20"/>
          <w:szCs w:val="20"/>
        </w:rPr>
        <w:t>e and repairs of rig equipment we</w:t>
      </w:r>
      <w:r w:rsidR="00A01B18" w:rsidRPr="004E64D9">
        <w:rPr>
          <w:rFonts w:ascii="Verdana" w:hAnsi="Verdana"/>
          <w:sz w:val="20"/>
          <w:szCs w:val="20"/>
        </w:rPr>
        <w:t>re carried out within a timel</w:t>
      </w:r>
      <w:r w:rsidRPr="004E64D9">
        <w:rPr>
          <w:rFonts w:ascii="Verdana" w:hAnsi="Verdana"/>
          <w:sz w:val="20"/>
          <w:szCs w:val="20"/>
        </w:rPr>
        <w:t>y manner and of a high standard.</w:t>
      </w:r>
    </w:p>
    <w:p w:rsidR="004E64D9" w:rsidRPr="004E64D9" w:rsidRDefault="00A01B18" w:rsidP="004E64D9">
      <w:pPr>
        <w:pStyle w:val="ListParagraph"/>
        <w:numPr>
          <w:ilvl w:val="0"/>
          <w:numId w:val="32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Maintain</w:t>
      </w:r>
      <w:r w:rsidR="004E64D9" w:rsidRPr="004E64D9">
        <w:rPr>
          <w:rFonts w:ascii="Verdana" w:hAnsi="Verdana"/>
          <w:sz w:val="20"/>
          <w:szCs w:val="20"/>
        </w:rPr>
        <w:t>ed</w:t>
      </w:r>
      <w:r w:rsidRPr="004E64D9">
        <w:rPr>
          <w:rFonts w:ascii="Verdana" w:hAnsi="Verdana"/>
          <w:sz w:val="20"/>
          <w:szCs w:val="20"/>
        </w:rPr>
        <w:t xml:space="preserve"> a safe working environment for Rig </w:t>
      </w:r>
      <w:r w:rsidR="004E64D9" w:rsidRPr="004E64D9">
        <w:rPr>
          <w:rFonts w:ascii="Verdana" w:hAnsi="Verdana"/>
          <w:sz w:val="20"/>
          <w:szCs w:val="20"/>
        </w:rPr>
        <w:t>C</w:t>
      </w:r>
      <w:r w:rsidRPr="004E64D9">
        <w:rPr>
          <w:rFonts w:ascii="Verdana" w:hAnsi="Verdana"/>
          <w:sz w:val="20"/>
          <w:szCs w:val="20"/>
        </w:rPr>
        <w:t xml:space="preserve">rew colleagues, ensuring the ongoing development and on-the-job training </w:t>
      </w:r>
      <w:r w:rsidR="004E64D9" w:rsidRPr="004E64D9">
        <w:rPr>
          <w:rFonts w:ascii="Verdana" w:hAnsi="Verdana"/>
          <w:sz w:val="20"/>
          <w:szCs w:val="20"/>
        </w:rPr>
        <w:t>for all new and reporting staff.</w:t>
      </w:r>
    </w:p>
    <w:p w:rsidR="00A01B18" w:rsidRPr="004E64D9" w:rsidRDefault="00A01B18" w:rsidP="004E64D9">
      <w:pPr>
        <w:pStyle w:val="ListParagraph"/>
        <w:numPr>
          <w:ilvl w:val="0"/>
          <w:numId w:val="32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Ensure</w:t>
      </w:r>
      <w:r w:rsidR="004E64D9" w:rsidRPr="004E64D9">
        <w:rPr>
          <w:rFonts w:ascii="Verdana" w:hAnsi="Verdana"/>
          <w:sz w:val="20"/>
          <w:szCs w:val="20"/>
        </w:rPr>
        <w:t>d</w:t>
      </w:r>
      <w:r w:rsidRPr="004E64D9">
        <w:rPr>
          <w:rFonts w:ascii="Verdana" w:hAnsi="Verdana"/>
          <w:sz w:val="20"/>
          <w:szCs w:val="20"/>
        </w:rPr>
        <w:t xml:space="preserve"> the efficient and productive use of company resources, equipment and personnel.</w:t>
      </w:r>
    </w:p>
    <w:p w:rsidR="00A01B18" w:rsidRPr="004E64D9" w:rsidRDefault="00A01B18" w:rsidP="004E64D9">
      <w:pPr>
        <w:pStyle w:val="ListParagraph"/>
        <w:numPr>
          <w:ilvl w:val="0"/>
          <w:numId w:val="32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Perform</w:t>
      </w:r>
      <w:r w:rsidR="004E64D9" w:rsidRPr="004E64D9">
        <w:rPr>
          <w:rFonts w:ascii="Verdana" w:hAnsi="Verdana"/>
          <w:sz w:val="20"/>
          <w:szCs w:val="20"/>
        </w:rPr>
        <w:t>ed Full CAT (Schlumberger) a</w:t>
      </w:r>
      <w:r w:rsidRPr="004E64D9">
        <w:rPr>
          <w:rFonts w:ascii="Verdana" w:hAnsi="Verdana"/>
          <w:sz w:val="20"/>
          <w:szCs w:val="20"/>
        </w:rPr>
        <w:t>udit for all offshore and onshore rigs working in Saudi Arabia under ADC umbrella (Aramco and KJO) contracted ADC Company for compliance the contract and the company’s manuals.</w:t>
      </w:r>
    </w:p>
    <w:p w:rsidR="00A01B18" w:rsidRPr="004E64D9" w:rsidRDefault="00A01B18" w:rsidP="004E64D9">
      <w:pPr>
        <w:spacing w:after="0" w:line="240" w:lineRule="auto"/>
        <w:ind w:left="-450" w:right="-244"/>
        <w:jc w:val="both"/>
        <w:rPr>
          <w:rFonts w:ascii="Verdana" w:hAnsi="Verdana"/>
          <w:sz w:val="20"/>
          <w:szCs w:val="20"/>
        </w:rPr>
      </w:pPr>
    </w:p>
    <w:p w:rsidR="00A01B18" w:rsidRPr="004E64D9" w:rsidRDefault="004E64D9" w:rsidP="004E64D9">
      <w:pPr>
        <w:spacing w:after="0" w:line="240" w:lineRule="auto"/>
        <w:ind w:left="-450" w:right="-24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Jun 2008</w:t>
      </w:r>
      <w:r w:rsidRPr="004E64D9">
        <w:rPr>
          <w:rFonts w:ascii="Verdana" w:hAnsi="Verdana"/>
          <w:sz w:val="20"/>
          <w:szCs w:val="20"/>
        </w:rPr>
        <w:t>/Nov 2012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E64D9">
        <w:rPr>
          <w:rFonts w:ascii="Verdana" w:hAnsi="Verdana"/>
          <w:b/>
          <w:sz w:val="20"/>
          <w:szCs w:val="20"/>
        </w:rPr>
        <w:t>TRANSOCEAN OFFSHORE (SANTA-FE) - EGYPT</w:t>
      </w:r>
    </w:p>
    <w:p w:rsidR="004E64D9" w:rsidRPr="004E64D9" w:rsidRDefault="004E64D9" w:rsidP="004E64D9">
      <w:pPr>
        <w:spacing w:after="0" w:line="240" w:lineRule="auto"/>
        <w:ind w:left="-450" w:right="-244"/>
        <w:jc w:val="both"/>
        <w:rPr>
          <w:rFonts w:ascii="Verdana" w:hAnsi="Verdana"/>
          <w:b/>
          <w:sz w:val="20"/>
          <w:szCs w:val="20"/>
        </w:rPr>
      </w:pPr>
    </w:p>
    <w:p w:rsidR="00A01B18" w:rsidRPr="004E64D9" w:rsidRDefault="004E64D9" w:rsidP="004E64D9">
      <w:pPr>
        <w:spacing w:after="0" w:line="240" w:lineRule="auto"/>
        <w:ind w:left="-450" w:right="-244"/>
        <w:jc w:val="both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b/>
          <w:sz w:val="20"/>
          <w:szCs w:val="20"/>
        </w:rPr>
        <w:t xml:space="preserve">Offshore Installation Manager </w:t>
      </w:r>
      <w:r w:rsidR="00A01B18" w:rsidRPr="004E64D9">
        <w:rPr>
          <w:rFonts w:ascii="Verdana" w:hAnsi="Verdana"/>
          <w:b/>
          <w:sz w:val="20"/>
          <w:szCs w:val="20"/>
        </w:rPr>
        <w:t>(OIM)</w:t>
      </w:r>
      <w:r w:rsidR="00A01B18" w:rsidRPr="004E64D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 w:rsidRPr="004E64D9">
        <w:rPr>
          <w:rFonts w:ascii="Verdana" w:hAnsi="Verdana"/>
          <w:sz w:val="20"/>
          <w:szCs w:val="20"/>
        </w:rPr>
        <w:t>Feb 2011/Nov 2012</w:t>
      </w:r>
      <w:r>
        <w:rPr>
          <w:rFonts w:ascii="Verdana" w:hAnsi="Verdana"/>
          <w:sz w:val="20"/>
          <w:szCs w:val="20"/>
        </w:rPr>
        <w:t xml:space="preserve">) </w:t>
      </w:r>
      <w:r w:rsidRPr="004E64D9">
        <w:rPr>
          <w:rFonts w:ascii="Verdana" w:hAnsi="Verdana"/>
          <w:sz w:val="20"/>
          <w:szCs w:val="20"/>
        </w:rPr>
        <w:t>responsible for:</w:t>
      </w:r>
    </w:p>
    <w:p w:rsidR="004E64D9" w:rsidRPr="004E64D9" w:rsidRDefault="004E64D9" w:rsidP="004E64D9">
      <w:pPr>
        <w:spacing w:after="0" w:line="240" w:lineRule="auto"/>
        <w:ind w:left="-450" w:right="-244"/>
        <w:jc w:val="both"/>
        <w:rPr>
          <w:rFonts w:ascii="Verdana" w:hAnsi="Verdana"/>
          <w:sz w:val="20"/>
          <w:szCs w:val="20"/>
        </w:rPr>
      </w:pPr>
    </w:p>
    <w:p w:rsidR="00A01B18" w:rsidRPr="004E64D9" w:rsidRDefault="00673628" w:rsidP="004E64D9">
      <w:pPr>
        <w:pStyle w:val="ListParagraph"/>
        <w:numPr>
          <w:ilvl w:val="0"/>
          <w:numId w:val="33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Performed change</w:t>
      </w:r>
      <w:r w:rsidR="00A01B18" w:rsidRPr="004E64D9">
        <w:rPr>
          <w:rFonts w:ascii="Verdana" w:hAnsi="Verdana"/>
          <w:sz w:val="20"/>
          <w:szCs w:val="20"/>
        </w:rPr>
        <w:t xml:space="preserve"> out 35 ton of steel while the Rig on payroll, man</w:t>
      </w:r>
      <w:r w:rsidR="004E64D9" w:rsidRPr="004E64D9">
        <w:rPr>
          <w:rFonts w:ascii="Verdana" w:hAnsi="Verdana"/>
          <w:sz w:val="20"/>
          <w:szCs w:val="20"/>
        </w:rPr>
        <w:t>a</w:t>
      </w:r>
      <w:r w:rsidR="00A01B18" w:rsidRPr="004E64D9">
        <w:rPr>
          <w:rFonts w:ascii="Verdana" w:hAnsi="Verdana"/>
          <w:sz w:val="20"/>
          <w:szCs w:val="20"/>
        </w:rPr>
        <w:t>ge</w:t>
      </w:r>
      <w:r w:rsidR="004E64D9" w:rsidRPr="004E64D9">
        <w:rPr>
          <w:rFonts w:ascii="Verdana" w:hAnsi="Verdana"/>
          <w:sz w:val="20"/>
          <w:szCs w:val="20"/>
        </w:rPr>
        <w:t>d</w:t>
      </w:r>
      <w:r w:rsidR="00A01B18" w:rsidRPr="004E64D9">
        <w:rPr>
          <w:rFonts w:ascii="Verdana" w:hAnsi="Verdana"/>
          <w:sz w:val="20"/>
          <w:szCs w:val="20"/>
        </w:rPr>
        <w:t xml:space="preserve"> the steel project and the rig operation in same time neither</w:t>
      </w:r>
      <w:r w:rsidR="004E64D9" w:rsidRPr="004E64D9">
        <w:rPr>
          <w:rFonts w:ascii="Verdana" w:hAnsi="Verdana"/>
          <w:sz w:val="20"/>
          <w:szCs w:val="20"/>
        </w:rPr>
        <w:t xml:space="preserve"> LIT nor down time for 6 months.</w:t>
      </w:r>
    </w:p>
    <w:p w:rsidR="004E64D9" w:rsidRPr="004E64D9" w:rsidRDefault="00A01B18" w:rsidP="004E64D9">
      <w:pPr>
        <w:pStyle w:val="ListParagraph"/>
        <w:numPr>
          <w:ilvl w:val="0"/>
          <w:numId w:val="33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Manage</w:t>
      </w:r>
      <w:r w:rsidR="004E64D9" w:rsidRPr="004E64D9">
        <w:rPr>
          <w:rFonts w:ascii="Verdana" w:hAnsi="Verdana"/>
          <w:sz w:val="20"/>
          <w:szCs w:val="20"/>
        </w:rPr>
        <w:t>d</w:t>
      </w:r>
      <w:r w:rsidRPr="004E64D9">
        <w:rPr>
          <w:rFonts w:ascii="Verdana" w:hAnsi="Verdana"/>
          <w:sz w:val="20"/>
          <w:szCs w:val="20"/>
        </w:rPr>
        <w:t xml:space="preserve"> the overall drilling </w:t>
      </w:r>
      <w:r w:rsidR="004E64D9" w:rsidRPr="004E64D9">
        <w:rPr>
          <w:rFonts w:ascii="Verdana" w:hAnsi="Verdana"/>
          <w:sz w:val="20"/>
          <w:szCs w:val="20"/>
        </w:rPr>
        <w:t>and work over operations.</w:t>
      </w:r>
    </w:p>
    <w:p w:rsidR="004E64D9" w:rsidRPr="004E64D9" w:rsidRDefault="00A01B18" w:rsidP="004E64D9">
      <w:pPr>
        <w:pStyle w:val="ListParagraph"/>
        <w:numPr>
          <w:ilvl w:val="0"/>
          <w:numId w:val="33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Support</w:t>
      </w:r>
      <w:r w:rsidR="004E64D9" w:rsidRPr="004E64D9">
        <w:rPr>
          <w:rFonts w:ascii="Verdana" w:hAnsi="Verdana"/>
          <w:sz w:val="20"/>
          <w:szCs w:val="20"/>
        </w:rPr>
        <w:t>ed</w:t>
      </w:r>
      <w:r w:rsidRPr="004E64D9">
        <w:rPr>
          <w:rFonts w:ascii="Verdana" w:hAnsi="Verdana"/>
          <w:sz w:val="20"/>
          <w:szCs w:val="20"/>
        </w:rPr>
        <w:t xml:space="preserve"> the Rig </w:t>
      </w:r>
      <w:r w:rsidR="00673628" w:rsidRPr="004E64D9">
        <w:rPr>
          <w:rFonts w:ascii="Verdana" w:hAnsi="Verdana"/>
          <w:sz w:val="20"/>
          <w:szCs w:val="20"/>
        </w:rPr>
        <w:t>Manger and</w:t>
      </w:r>
      <w:r w:rsidRPr="004E64D9">
        <w:rPr>
          <w:rFonts w:ascii="Verdana" w:hAnsi="Verdana"/>
          <w:sz w:val="20"/>
          <w:szCs w:val="20"/>
        </w:rPr>
        <w:t xml:space="preserve"> his function and ensure</w:t>
      </w:r>
      <w:r w:rsidR="004E64D9" w:rsidRPr="004E64D9">
        <w:rPr>
          <w:rFonts w:ascii="Verdana" w:hAnsi="Verdana"/>
          <w:sz w:val="20"/>
          <w:szCs w:val="20"/>
        </w:rPr>
        <w:t>d</w:t>
      </w:r>
      <w:r w:rsidRPr="004E64D9">
        <w:rPr>
          <w:rFonts w:ascii="Verdana" w:hAnsi="Verdana"/>
          <w:sz w:val="20"/>
          <w:szCs w:val="20"/>
        </w:rPr>
        <w:t xml:space="preserve"> strong working relationship</w:t>
      </w:r>
      <w:r w:rsidR="004E64D9" w:rsidRPr="004E64D9">
        <w:rPr>
          <w:rFonts w:ascii="Verdana" w:hAnsi="Verdana"/>
          <w:sz w:val="20"/>
          <w:szCs w:val="20"/>
        </w:rPr>
        <w:t>s with colleagues and Operator Representatives.</w:t>
      </w:r>
    </w:p>
    <w:p w:rsidR="004E64D9" w:rsidRPr="004E64D9" w:rsidRDefault="00A01B18" w:rsidP="004E64D9">
      <w:pPr>
        <w:pStyle w:val="ListParagraph"/>
        <w:numPr>
          <w:ilvl w:val="0"/>
          <w:numId w:val="33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Ensure</w:t>
      </w:r>
      <w:r w:rsidR="004E64D9" w:rsidRPr="004E64D9">
        <w:rPr>
          <w:rFonts w:ascii="Verdana" w:hAnsi="Verdana"/>
          <w:sz w:val="20"/>
          <w:szCs w:val="20"/>
        </w:rPr>
        <w:t>d</w:t>
      </w:r>
      <w:r w:rsidRPr="004E64D9">
        <w:rPr>
          <w:rFonts w:ascii="Verdana" w:hAnsi="Verdana"/>
          <w:sz w:val="20"/>
          <w:szCs w:val="20"/>
        </w:rPr>
        <w:t xml:space="preserve"> the effective management of the </w:t>
      </w:r>
      <w:r w:rsidR="004E64D9" w:rsidRPr="004E64D9">
        <w:rPr>
          <w:rFonts w:ascii="Verdana" w:hAnsi="Verdana"/>
          <w:sz w:val="20"/>
          <w:szCs w:val="20"/>
        </w:rPr>
        <w:t xml:space="preserve">Rig Crews, Senior Tool Pusher, </w:t>
      </w:r>
      <w:r w:rsidRPr="004E64D9">
        <w:rPr>
          <w:rFonts w:ascii="Verdana" w:hAnsi="Verdana"/>
          <w:sz w:val="20"/>
          <w:szCs w:val="20"/>
        </w:rPr>
        <w:t xml:space="preserve">Tour </w:t>
      </w:r>
      <w:r w:rsidR="004E64D9" w:rsidRPr="004E64D9">
        <w:rPr>
          <w:rFonts w:ascii="Verdana" w:hAnsi="Verdana"/>
          <w:sz w:val="20"/>
          <w:szCs w:val="20"/>
        </w:rPr>
        <w:t xml:space="preserve">Pushers, </w:t>
      </w:r>
      <w:r w:rsidRPr="004E64D9">
        <w:rPr>
          <w:rFonts w:ascii="Verdana" w:hAnsi="Verdana"/>
          <w:sz w:val="20"/>
          <w:szCs w:val="20"/>
        </w:rPr>
        <w:t xml:space="preserve">Tool </w:t>
      </w:r>
      <w:r w:rsidR="004E64D9" w:rsidRPr="004E64D9">
        <w:rPr>
          <w:rFonts w:ascii="Verdana" w:hAnsi="Verdana"/>
          <w:sz w:val="20"/>
          <w:szCs w:val="20"/>
        </w:rPr>
        <w:t>P</w:t>
      </w:r>
      <w:r w:rsidRPr="004E64D9">
        <w:rPr>
          <w:rFonts w:ascii="Verdana" w:hAnsi="Verdana"/>
          <w:sz w:val="20"/>
          <w:szCs w:val="20"/>
        </w:rPr>
        <w:t xml:space="preserve">ushers and all </w:t>
      </w:r>
      <w:r w:rsidR="004E64D9" w:rsidRPr="004E64D9">
        <w:rPr>
          <w:rFonts w:ascii="Verdana" w:hAnsi="Verdana"/>
          <w:sz w:val="20"/>
          <w:szCs w:val="20"/>
        </w:rPr>
        <w:t>Departments Heads.</w:t>
      </w:r>
    </w:p>
    <w:p w:rsidR="004E64D9" w:rsidRPr="004E64D9" w:rsidRDefault="004E64D9" w:rsidP="004E64D9">
      <w:pPr>
        <w:pStyle w:val="ListParagraph"/>
        <w:numPr>
          <w:ilvl w:val="0"/>
          <w:numId w:val="33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E</w:t>
      </w:r>
      <w:r w:rsidR="00A01B18" w:rsidRPr="004E64D9">
        <w:rPr>
          <w:rFonts w:ascii="Verdana" w:hAnsi="Verdana"/>
          <w:sz w:val="20"/>
          <w:szCs w:val="20"/>
        </w:rPr>
        <w:t>nsure</w:t>
      </w:r>
      <w:r w:rsidRPr="004E64D9">
        <w:rPr>
          <w:rFonts w:ascii="Verdana" w:hAnsi="Verdana"/>
          <w:sz w:val="20"/>
          <w:szCs w:val="20"/>
        </w:rPr>
        <w:t>d</w:t>
      </w:r>
      <w:r w:rsidR="00A01B18" w:rsidRPr="004E64D9">
        <w:rPr>
          <w:rFonts w:ascii="Verdana" w:hAnsi="Verdana"/>
          <w:sz w:val="20"/>
          <w:szCs w:val="20"/>
        </w:rPr>
        <w:t xml:space="preserve"> all planned maintenance and repairs of rig equipment </w:t>
      </w:r>
      <w:r w:rsidRPr="004E64D9">
        <w:rPr>
          <w:rFonts w:ascii="Verdana" w:hAnsi="Verdana"/>
          <w:sz w:val="20"/>
          <w:szCs w:val="20"/>
        </w:rPr>
        <w:t>we</w:t>
      </w:r>
      <w:r w:rsidR="00A01B18" w:rsidRPr="004E64D9">
        <w:rPr>
          <w:rFonts w:ascii="Verdana" w:hAnsi="Verdana"/>
          <w:sz w:val="20"/>
          <w:szCs w:val="20"/>
        </w:rPr>
        <w:t>re carried out within a timel</w:t>
      </w:r>
      <w:r w:rsidRPr="004E64D9">
        <w:rPr>
          <w:rFonts w:ascii="Verdana" w:hAnsi="Verdana"/>
          <w:sz w:val="20"/>
          <w:szCs w:val="20"/>
        </w:rPr>
        <w:t>y manner and of a high standard.</w:t>
      </w:r>
    </w:p>
    <w:p w:rsidR="004E64D9" w:rsidRPr="004E64D9" w:rsidRDefault="00A01B18" w:rsidP="004E64D9">
      <w:pPr>
        <w:pStyle w:val="ListParagraph"/>
        <w:numPr>
          <w:ilvl w:val="0"/>
          <w:numId w:val="33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Maintain</w:t>
      </w:r>
      <w:r w:rsidR="004E64D9" w:rsidRPr="004E64D9">
        <w:rPr>
          <w:rFonts w:ascii="Verdana" w:hAnsi="Verdana"/>
          <w:sz w:val="20"/>
          <w:szCs w:val="20"/>
        </w:rPr>
        <w:t>ed</w:t>
      </w:r>
      <w:r w:rsidRPr="004E64D9">
        <w:rPr>
          <w:rFonts w:ascii="Verdana" w:hAnsi="Verdana"/>
          <w:sz w:val="20"/>
          <w:szCs w:val="20"/>
        </w:rPr>
        <w:t xml:space="preserve"> a safe working environment for offshore and onshore colleagues, ensuring the ongoing development and on-the-job training f</w:t>
      </w:r>
      <w:r w:rsidR="004E64D9" w:rsidRPr="004E64D9">
        <w:rPr>
          <w:rFonts w:ascii="Verdana" w:hAnsi="Verdana"/>
          <w:sz w:val="20"/>
          <w:szCs w:val="20"/>
        </w:rPr>
        <w:t>or all news and reporting staff.</w:t>
      </w:r>
    </w:p>
    <w:p w:rsidR="004E64D9" w:rsidRPr="004E64D9" w:rsidRDefault="00A01B18" w:rsidP="004E64D9">
      <w:pPr>
        <w:pStyle w:val="ListParagraph"/>
        <w:numPr>
          <w:ilvl w:val="0"/>
          <w:numId w:val="33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Ensure</w:t>
      </w:r>
      <w:r w:rsidR="004E64D9" w:rsidRPr="004E64D9">
        <w:rPr>
          <w:rFonts w:ascii="Verdana" w:hAnsi="Verdana"/>
          <w:sz w:val="20"/>
          <w:szCs w:val="20"/>
        </w:rPr>
        <w:t>d</w:t>
      </w:r>
      <w:r w:rsidRPr="004E64D9">
        <w:rPr>
          <w:rFonts w:ascii="Verdana" w:hAnsi="Verdana"/>
          <w:sz w:val="20"/>
          <w:szCs w:val="20"/>
        </w:rPr>
        <w:t xml:space="preserve"> the efficient and productive use of company resources, equipment and personnel</w:t>
      </w:r>
      <w:r w:rsidR="004E64D9" w:rsidRPr="004E64D9">
        <w:rPr>
          <w:rFonts w:ascii="Verdana" w:hAnsi="Verdana"/>
          <w:sz w:val="20"/>
          <w:szCs w:val="20"/>
        </w:rPr>
        <w:t>.</w:t>
      </w:r>
    </w:p>
    <w:p w:rsidR="00A01B18" w:rsidRPr="004E64D9" w:rsidRDefault="00673628" w:rsidP="004E64D9">
      <w:pPr>
        <w:pStyle w:val="ListParagraph"/>
        <w:numPr>
          <w:ilvl w:val="0"/>
          <w:numId w:val="33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Verified all</w:t>
      </w:r>
      <w:r w:rsidR="00A01B18" w:rsidRPr="004E64D9">
        <w:rPr>
          <w:rFonts w:ascii="Verdana" w:hAnsi="Verdana"/>
          <w:sz w:val="20"/>
          <w:szCs w:val="20"/>
        </w:rPr>
        <w:t xml:space="preserve"> well control calculations (i.e. </w:t>
      </w:r>
      <w:r w:rsidR="004E64D9" w:rsidRPr="004E64D9">
        <w:rPr>
          <w:rFonts w:ascii="Verdana" w:hAnsi="Verdana"/>
          <w:sz w:val="20"/>
          <w:szCs w:val="20"/>
        </w:rPr>
        <w:t xml:space="preserve">kick tolerance, </w:t>
      </w:r>
      <w:r w:rsidRPr="004E64D9">
        <w:rPr>
          <w:rFonts w:ascii="Verdana" w:hAnsi="Verdana"/>
          <w:sz w:val="20"/>
          <w:szCs w:val="20"/>
        </w:rPr>
        <w:t>minimum barite</w:t>
      </w:r>
      <w:r w:rsidR="004E64D9" w:rsidRPr="004E64D9">
        <w:rPr>
          <w:rFonts w:ascii="Verdana" w:hAnsi="Verdana"/>
          <w:sz w:val="20"/>
          <w:szCs w:val="20"/>
        </w:rPr>
        <w:t xml:space="preserve">/cement </w:t>
      </w:r>
      <w:r w:rsidR="00A01B18" w:rsidRPr="004E64D9">
        <w:rPr>
          <w:rFonts w:ascii="Verdana" w:hAnsi="Verdana"/>
          <w:sz w:val="20"/>
          <w:szCs w:val="20"/>
        </w:rPr>
        <w:t>required for well control, mud weight increase, initial and final circulating pressures, n</w:t>
      </w:r>
      <w:r w:rsidR="004E64D9" w:rsidRPr="004E64D9">
        <w:rPr>
          <w:rFonts w:ascii="Verdana" w:hAnsi="Verdana"/>
          <w:sz w:val="20"/>
          <w:szCs w:val="20"/>
        </w:rPr>
        <w:t>umber of strokes, kill sheets</w:t>
      </w:r>
      <w:r w:rsidR="00A01B18" w:rsidRPr="004E64D9">
        <w:rPr>
          <w:rFonts w:ascii="Verdana" w:hAnsi="Verdana"/>
          <w:sz w:val="20"/>
          <w:szCs w:val="20"/>
        </w:rPr>
        <w:t>)</w:t>
      </w:r>
      <w:r w:rsidR="004E64D9" w:rsidRPr="004E64D9">
        <w:rPr>
          <w:rFonts w:ascii="Verdana" w:hAnsi="Verdana"/>
          <w:sz w:val="20"/>
          <w:szCs w:val="20"/>
        </w:rPr>
        <w:t>.</w:t>
      </w:r>
    </w:p>
    <w:p w:rsidR="004E64D9" w:rsidRPr="004E64D9" w:rsidRDefault="00A01B18" w:rsidP="004E64D9">
      <w:pPr>
        <w:pStyle w:val="ListParagraph"/>
        <w:numPr>
          <w:ilvl w:val="0"/>
          <w:numId w:val="33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Review</w:t>
      </w:r>
      <w:r w:rsidR="004E64D9" w:rsidRPr="004E64D9">
        <w:rPr>
          <w:rFonts w:ascii="Verdana" w:hAnsi="Verdana"/>
          <w:sz w:val="20"/>
          <w:szCs w:val="20"/>
        </w:rPr>
        <w:t>ed</w:t>
      </w:r>
      <w:r w:rsidRPr="004E64D9">
        <w:rPr>
          <w:rFonts w:ascii="Verdana" w:hAnsi="Verdana"/>
          <w:sz w:val="20"/>
          <w:szCs w:val="20"/>
        </w:rPr>
        <w:t xml:space="preserve"> the daily drilling operations report for accuracy and approve</w:t>
      </w:r>
      <w:r w:rsidR="004E64D9" w:rsidRPr="004E64D9">
        <w:rPr>
          <w:rFonts w:ascii="Verdana" w:hAnsi="Verdana"/>
          <w:sz w:val="20"/>
          <w:szCs w:val="20"/>
        </w:rPr>
        <w:t>d</w:t>
      </w:r>
      <w:r w:rsidRPr="004E64D9">
        <w:rPr>
          <w:rFonts w:ascii="Verdana" w:hAnsi="Verdana"/>
          <w:sz w:val="20"/>
          <w:szCs w:val="20"/>
        </w:rPr>
        <w:t xml:space="preserve"> accordingly</w:t>
      </w:r>
      <w:r w:rsidR="004E64D9" w:rsidRPr="004E64D9">
        <w:rPr>
          <w:rFonts w:ascii="Verdana" w:hAnsi="Verdana"/>
          <w:sz w:val="20"/>
          <w:szCs w:val="20"/>
        </w:rPr>
        <w:t>.</w:t>
      </w:r>
      <w:r w:rsidRPr="004E64D9">
        <w:rPr>
          <w:rFonts w:ascii="Verdana" w:hAnsi="Verdana"/>
          <w:sz w:val="20"/>
          <w:szCs w:val="20"/>
        </w:rPr>
        <w:t xml:space="preserve"> Prepare</w:t>
      </w:r>
      <w:r w:rsidR="004E64D9" w:rsidRPr="004E64D9">
        <w:rPr>
          <w:rFonts w:ascii="Verdana" w:hAnsi="Verdana"/>
          <w:sz w:val="20"/>
          <w:szCs w:val="20"/>
        </w:rPr>
        <w:t>d</w:t>
      </w:r>
      <w:r w:rsidRPr="004E64D9">
        <w:rPr>
          <w:rFonts w:ascii="Verdana" w:hAnsi="Verdana"/>
          <w:sz w:val="20"/>
          <w:szCs w:val="20"/>
        </w:rPr>
        <w:t xml:space="preserve"> Requisition Purchase Orders for equipment or parts necessary to keep the drilling operation free of downtime as required and as necessary according to the annual budget. </w:t>
      </w:r>
    </w:p>
    <w:p w:rsidR="004E64D9" w:rsidRPr="004E64D9" w:rsidRDefault="00A01B18" w:rsidP="004E64D9">
      <w:pPr>
        <w:pStyle w:val="ListParagraph"/>
        <w:numPr>
          <w:ilvl w:val="0"/>
          <w:numId w:val="33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Assist</w:t>
      </w:r>
      <w:r w:rsidR="004E64D9" w:rsidRPr="004E64D9">
        <w:rPr>
          <w:rFonts w:ascii="Verdana" w:hAnsi="Verdana"/>
          <w:sz w:val="20"/>
          <w:szCs w:val="20"/>
        </w:rPr>
        <w:t>ed</w:t>
      </w:r>
      <w:r w:rsidRPr="004E64D9">
        <w:rPr>
          <w:rFonts w:ascii="Verdana" w:hAnsi="Verdana"/>
          <w:sz w:val="20"/>
          <w:szCs w:val="20"/>
        </w:rPr>
        <w:t xml:space="preserve"> in ensuring sufficient stock of parts and materials </w:t>
      </w:r>
      <w:r w:rsidR="004E64D9" w:rsidRPr="004E64D9">
        <w:rPr>
          <w:rFonts w:ascii="Verdana" w:hAnsi="Verdana"/>
          <w:sz w:val="20"/>
          <w:szCs w:val="20"/>
        </w:rPr>
        <w:t>were maintained.</w:t>
      </w:r>
    </w:p>
    <w:p w:rsidR="004E64D9" w:rsidRPr="004E64D9" w:rsidRDefault="00A01B18" w:rsidP="004E64D9">
      <w:pPr>
        <w:pStyle w:val="ListParagraph"/>
        <w:numPr>
          <w:ilvl w:val="0"/>
          <w:numId w:val="33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Assist</w:t>
      </w:r>
      <w:r w:rsidR="004E64D9" w:rsidRPr="004E64D9">
        <w:rPr>
          <w:rFonts w:ascii="Verdana" w:hAnsi="Verdana"/>
          <w:sz w:val="20"/>
          <w:szCs w:val="20"/>
        </w:rPr>
        <w:t>ed</w:t>
      </w:r>
      <w:r w:rsidRPr="004E64D9">
        <w:rPr>
          <w:rFonts w:ascii="Verdana" w:hAnsi="Verdana"/>
          <w:sz w:val="20"/>
          <w:szCs w:val="20"/>
        </w:rPr>
        <w:t xml:space="preserve"> in the planning, organization and supervision of rig move operations</w:t>
      </w:r>
      <w:r w:rsidR="004E64D9" w:rsidRPr="004E64D9">
        <w:rPr>
          <w:rFonts w:ascii="Verdana" w:hAnsi="Verdana"/>
          <w:sz w:val="20"/>
          <w:szCs w:val="20"/>
        </w:rPr>
        <w:t>.</w:t>
      </w:r>
      <w:r w:rsidRPr="004E64D9">
        <w:rPr>
          <w:rFonts w:ascii="Verdana" w:hAnsi="Verdana"/>
          <w:sz w:val="20"/>
          <w:szCs w:val="20"/>
        </w:rPr>
        <w:t xml:space="preserve"> Recommend</w:t>
      </w:r>
      <w:r w:rsidR="004E64D9" w:rsidRPr="004E64D9">
        <w:rPr>
          <w:rFonts w:ascii="Verdana" w:hAnsi="Verdana"/>
          <w:sz w:val="20"/>
          <w:szCs w:val="20"/>
        </w:rPr>
        <w:t>ed</w:t>
      </w:r>
      <w:r w:rsidRPr="004E64D9">
        <w:rPr>
          <w:rFonts w:ascii="Verdana" w:hAnsi="Verdana"/>
          <w:sz w:val="20"/>
          <w:szCs w:val="20"/>
        </w:rPr>
        <w:t xml:space="preserve"> adjustments to drilling parameters as necessary so as to improve the overall d</w:t>
      </w:r>
      <w:r w:rsidR="004E64D9" w:rsidRPr="004E64D9">
        <w:rPr>
          <w:rFonts w:ascii="Verdana" w:hAnsi="Verdana"/>
          <w:sz w:val="20"/>
          <w:szCs w:val="20"/>
        </w:rPr>
        <w:t>rilling operation’s performance.</w:t>
      </w:r>
    </w:p>
    <w:p w:rsidR="00A01B18" w:rsidRPr="004E64D9" w:rsidRDefault="00A01B18" w:rsidP="004E64D9">
      <w:pPr>
        <w:pStyle w:val="ListParagraph"/>
        <w:numPr>
          <w:ilvl w:val="0"/>
          <w:numId w:val="33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Promote</w:t>
      </w:r>
      <w:r w:rsidR="004E64D9" w:rsidRPr="004E64D9">
        <w:rPr>
          <w:rFonts w:ascii="Verdana" w:hAnsi="Verdana"/>
          <w:sz w:val="20"/>
          <w:szCs w:val="20"/>
        </w:rPr>
        <w:t>d</w:t>
      </w:r>
      <w:r w:rsidRPr="004E64D9">
        <w:rPr>
          <w:rFonts w:ascii="Verdana" w:hAnsi="Verdana"/>
          <w:sz w:val="20"/>
          <w:szCs w:val="20"/>
        </w:rPr>
        <w:t xml:space="preserve"> and maintain</w:t>
      </w:r>
      <w:r w:rsidR="004E64D9" w:rsidRPr="004E64D9">
        <w:rPr>
          <w:rFonts w:ascii="Verdana" w:hAnsi="Verdana"/>
          <w:sz w:val="20"/>
          <w:szCs w:val="20"/>
        </w:rPr>
        <w:t>ed</w:t>
      </w:r>
      <w:r w:rsidRPr="004E64D9">
        <w:rPr>
          <w:rFonts w:ascii="Verdana" w:hAnsi="Verdana"/>
          <w:sz w:val="20"/>
          <w:szCs w:val="20"/>
        </w:rPr>
        <w:t xml:space="preserve"> an effective working.</w:t>
      </w:r>
    </w:p>
    <w:p w:rsidR="00A01B18" w:rsidRPr="004E64D9" w:rsidRDefault="00A01B18" w:rsidP="004E64D9">
      <w:pPr>
        <w:spacing w:after="0" w:line="240" w:lineRule="auto"/>
        <w:ind w:left="-450" w:right="-244"/>
        <w:jc w:val="both"/>
        <w:rPr>
          <w:rFonts w:ascii="Verdana" w:hAnsi="Verdana"/>
          <w:sz w:val="20"/>
          <w:szCs w:val="20"/>
        </w:rPr>
      </w:pPr>
    </w:p>
    <w:p w:rsidR="004E64D9" w:rsidRPr="004E64D9" w:rsidRDefault="004E64D9" w:rsidP="004E64D9">
      <w:pPr>
        <w:spacing w:after="0" w:line="240" w:lineRule="auto"/>
        <w:ind w:left="-450" w:right="-244"/>
        <w:jc w:val="both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b/>
          <w:sz w:val="20"/>
          <w:szCs w:val="20"/>
        </w:rPr>
        <w:t>Senior Tool-Pusher and Tool-Pusher</w:t>
      </w:r>
      <w:r w:rsidRPr="004E64D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 w:rsidRPr="004E64D9">
        <w:rPr>
          <w:rFonts w:ascii="Verdana" w:hAnsi="Verdana"/>
          <w:sz w:val="20"/>
          <w:szCs w:val="20"/>
        </w:rPr>
        <w:t>Jun 2008/Feb 2011</w:t>
      </w:r>
      <w:r>
        <w:rPr>
          <w:rFonts w:ascii="Verdana" w:hAnsi="Verdana"/>
          <w:sz w:val="20"/>
          <w:szCs w:val="20"/>
        </w:rPr>
        <w:t xml:space="preserve">) </w:t>
      </w:r>
      <w:r w:rsidRPr="004E64D9">
        <w:rPr>
          <w:rFonts w:ascii="Verdana" w:hAnsi="Verdana"/>
          <w:sz w:val="20"/>
          <w:szCs w:val="20"/>
        </w:rPr>
        <w:t>responsible for:</w:t>
      </w:r>
    </w:p>
    <w:p w:rsidR="004E64D9" w:rsidRPr="004E64D9" w:rsidRDefault="004E64D9" w:rsidP="004E64D9">
      <w:pPr>
        <w:spacing w:after="0" w:line="240" w:lineRule="auto"/>
        <w:ind w:left="-450" w:right="-244"/>
        <w:jc w:val="both"/>
        <w:rPr>
          <w:rFonts w:ascii="Verdana" w:hAnsi="Verdana"/>
          <w:sz w:val="20"/>
          <w:szCs w:val="20"/>
        </w:rPr>
      </w:pPr>
    </w:p>
    <w:p w:rsidR="004E64D9" w:rsidRPr="004E64D9" w:rsidRDefault="00A01B18" w:rsidP="004E64D9">
      <w:pPr>
        <w:pStyle w:val="ListParagraph"/>
        <w:numPr>
          <w:ilvl w:val="0"/>
          <w:numId w:val="34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Manage</w:t>
      </w:r>
      <w:r w:rsidR="004E64D9" w:rsidRPr="004E64D9">
        <w:rPr>
          <w:rFonts w:ascii="Verdana" w:hAnsi="Verdana"/>
          <w:sz w:val="20"/>
          <w:szCs w:val="20"/>
        </w:rPr>
        <w:t>d</w:t>
      </w:r>
      <w:r w:rsidRPr="004E64D9">
        <w:rPr>
          <w:rFonts w:ascii="Verdana" w:hAnsi="Verdana"/>
          <w:sz w:val="20"/>
          <w:szCs w:val="20"/>
        </w:rPr>
        <w:t xml:space="preserve"> the overall dr</w:t>
      </w:r>
      <w:r w:rsidR="004E64D9" w:rsidRPr="004E64D9">
        <w:rPr>
          <w:rFonts w:ascii="Verdana" w:hAnsi="Verdana"/>
          <w:sz w:val="20"/>
          <w:szCs w:val="20"/>
        </w:rPr>
        <w:t>illing and work over operations.</w:t>
      </w:r>
    </w:p>
    <w:p w:rsidR="004E64D9" w:rsidRPr="004E64D9" w:rsidRDefault="00A01B18" w:rsidP="004E64D9">
      <w:pPr>
        <w:pStyle w:val="ListParagraph"/>
        <w:numPr>
          <w:ilvl w:val="0"/>
          <w:numId w:val="34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Support</w:t>
      </w:r>
      <w:r w:rsidR="004E64D9" w:rsidRPr="004E64D9">
        <w:rPr>
          <w:rFonts w:ascii="Verdana" w:hAnsi="Verdana"/>
          <w:sz w:val="20"/>
          <w:szCs w:val="20"/>
        </w:rPr>
        <w:t>ed</w:t>
      </w:r>
      <w:r w:rsidRPr="004E64D9">
        <w:rPr>
          <w:rFonts w:ascii="Verdana" w:hAnsi="Verdana"/>
          <w:sz w:val="20"/>
          <w:szCs w:val="20"/>
        </w:rPr>
        <w:t xml:space="preserve"> the Rig Manger and OIM in their function and ensure</w:t>
      </w:r>
      <w:r w:rsidR="004E64D9" w:rsidRPr="004E64D9">
        <w:rPr>
          <w:rFonts w:ascii="Verdana" w:hAnsi="Verdana"/>
          <w:sz w:val="20"/>
          <w:szCs w:val="20"/>
        </w:rPr>
        <w:t>d</w:t>
      </w:r>
      <w:r w:rsidRPr="004E64D9">
        <w:rPr>
          <w:rFonts w:ascii="Verdana" w:hAnsi="Verdana"/>
          <w:sz w:val="20"/>
          <w:szCs w:val="20"/>
        </w:rPr>
        <w:t xml:space="preserve"> </w:t>
      </w:r>
      <w:r w:rsidR="004E64D9" w:rsidRPr="004E64D9">
        <w:rPr>
          <w:rFonts w:ascii="Verdana" w:hAnsi="Verdana"/>
          <w:sz w:val="20"/>
          <w:szCs w:val="20"/>
        </w:rPr>
        <w:t xml:space="preserve">there </w:t>
      </w:r>
      <w:r w:rsidR="00F510C2" w:rsidRPr="004E64D9">
        <w:rPr>
          <w:rFonts w:ascii="Verdana" w:hAnsi="Verdana"/>
          <w:sz w:val="20"/>
          <w:szCs w:val="20"/>
        </w:rPr>
        <w:t>was a strong working relationship</w:t>
      </w:r>
      <w:r w:rsidRPr="004E64D9">
        <w:rPr>
          <w:rFonts w:ascii="Verdana" w:hAnsi="Verdana"/>
          <w:sz w:val="20"/>
          <w:szCs w:val="20"/>
        </w:rPr>
        <w:t xml:space="preserve"> with colleagues and Operator </w:t>
      </w:r>
      <w:r w:rsidR="004E64D9" w:rsidRPr="004E64D9">
        <w:rPr>
          <w:rFonts w:ascii="Verdana" w:hAnsi="Verdana"/>
          <w:sz w:val="20"/>
          <w:szCs w:val="20"/>
        </w:rPr>
        <w:t>Representatives.</w:t>
      </w:r>
    </w:p>
    <w:p w:rsidR="004E64D9" w:rsidRPr="004E64D9" w:rsidRDefault="00A01B18" w:rsidP="004E64D9">
      <w:pPr>
        <w:pStyle w:val="ListParagraph"/>
        <w:numPr>
          <w:ilvl w:val="0"/>
          <w:numId w:val="34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Ensure</w:t>
      </w:r>
      <w:r w:rsidR="004E64D9" w:rsidRPr="004E64D9">
        <w:rPr>
          <w:rFonts w:ascii="Verdana" w:hAnsi="Verdana"/>
          <w:sz w:val="20"/>
          <w:szCs w:val="20"/>
        </w:rPr>
        <w:t>d</w:t>
      </w:r>
      <w:r w:rsidRPr="004E64D9">
        <w:rPr>
          <w:rFonts w:ascii="Verdana" w:hAnsi="Verdana"/>
          <w:sz w:val="20"/>
          <w:szCs w:val="20"/>
        </w:rPr>
        <w:t xml:space="preserve"> the effective management of the </w:t>
      </w:r>
      <w:r w:rsidR="004E64D9" w:rsidRPr="004E64D9">
        <w:rPr>
          <w:rFonts w:ascii="Verdana" w:hAnsi="Verdana"/>
          <w:sz w:val="20"/>
          <w:szCs w:val="20"/>
        </w:rPr>
        <w:t xml:space="preserve">Drill Crews, </w:t>
      </w:r>
      <w:r w:rsidRPr="004E64D9">
        <w:rPr>
          <w:rFonts w:ascii="Verdana" w:hAnsi="Verdana"/>
          <w:sz w:val="20"/>
          <w:szCs w:val="20"/>
        </w:rPr>
        <w:t xml:space="preserve">Tour pushers and all </w:t>
      </w:r>
      <w:r w:rsidR="004E64D9" w:rsidRPr="004E64D9">
        <w:rPr>
          <w:rFonts w:ascii="Verdana" w:hAnsi="Verdana"/>
          <w:sz w:val="20"/>
          <w:szCs w:val="20"/>
        </w:rPr>
        <w:t>Departments Heads.</w:t>
      </w:r>
    </w:p>
    <w:p w:rsidR="004E64D9" w:rsidRPr="004E64D9" w:rsidRDefault="004E64D9" w:rsidP="004E64D9">
      <w:pPr>
        <w:pStyle w:val="ListParagraph"/>
        <w:numPr>
          <w:ilvl w:val="0"/>
          <w:numId w:val="34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E</w:t>
      </w:r>
      <w:r w:rsidR="00A01B18" w:rsidRPr="004E64D9">
        <w:rPr>
          <w:rFonts w:ascii="Verdana" w:hAnsi="Verdana"/>
          <w:sz w:val="20"/>
          <w:szCs w:val="20"/>
        </w:rPr>
        <w:t>nsure</w:t>
      </w:r>
      <w:r w:rsidRPr="004E64D9">
        <w:rPr>
          <w:rFonts w:ascii="Verdana" w:hAnsi="Verdana"/>
          <w:sz w:val="20"/>
          <w:szCs w:val="20"/>
        </w:rPr>
        <w:t xml:space="preserve">d </w:t>
      </w:r>
      <w:r w:rsidR="00A01B18" w:rsidRPr="004E64D9">
        <w:rPr>
          <w:rFonts w:ascii="Verdana" w:hAnsi="Verdana"/>
          <w:sz w:val="20"/>
          <w:szCs w:val="20"/>
        </w:rPr>
        <w:t xml:space="preserve">all planned maintenance and repairs of drilling equipment </w:t>
      </w:r>
      <w:r w:rsidRPr="004E64D9">
        <w:rPr>
          <w:rFonts w:ascii="Verdana" w:hAnsi="Verdana"/>
          <w:sz w:val="20"/>
          <w:szCs w:val="20"/>
        </w:rPr>
        <w:t>we</w:t>
      </w:r>
      <w:r w:rsidR="00A01B18" w:rsidRPr="004E64D9">
        <w:rPr>
          <w:rFonts w:ascii="Verdana" w:hAnsi="Verdana"/>
          <w:sz w:val="20"/>
          <w:szCs w:val="20"/>
        </w:rPr>
        <w:t>re carried out within a timely manner and of a high standard</w:t>
      </w:r>
      <w:r w:rsidRPr="004E64D9">
        <w:rPr>
          <w:rFonts w:ascii="Verdana" w:hAnsi="Verdana"/>
          <w:sz w:val="20"/>
          <w:szCs w:val="20"/>
        </w:rPr>
        <w:t>.</w:t>
      </w:r>
    </w:p>
    <w:p w:rsidR="00A01B18" w:rsidRPr="004E64D9" w:rsidRDefault="00A01B18" w:rsidP="004E64D9">
      <w:pPr>
        <w:pStyle w:val="ListParagraph"/>
        <w:numPr>
          <w:ilvl w:val="0"/>
          <w:numId w:val="34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Maintain</w:t>
      </w:r>
      <w:r w:rsidR="004E64D9" w:rsidRPr="004E64D9">
        <w:rPr>
          <w:rFonts w:ascii="Verdana" w:hAnsi="Verdana"/>
          <w:sz w:val="20"/>
          <w:szCs w:val="20"/>
        </w:rPr>
        <w:t>ed</w:t>
      </w:r>
      <w:r w:rsidRPr="004E64D9">
        <w:rPr>
          <w:rFonts w:ascii="Verdana" w:hAnsi="Verdana"/>
          <w:sz w:val="20"/>
          <w:szCs w:val="20"/>
        </w:rPr>
        <w:t xml:space="preserve"> a safe working environment for offshore colleagues.</w:t>
      </w:r>
    </w:p>
    <w:p w:rsidR="00A01B18" w:rsidRPr="004E64D9" w:rsidRDefault="00A01B18" w:rsidP="004E64D9">
      <w:pPr>
        <w:spacing w:after="0" w:line="240" w:lineRule="auto"/>
        <w:ind w:left="-450" w:right="-244"/>
        <w:jc w:val="both"/>
        <w:rPr>
          <w:rFonts w:ascii="Verdana" w:hAnsi="Verdana"/>
          <w:sz w:val="20"/>
          <w:szCs w:val="20"/>
        </w:rPr>
      </w:pPr>
    </w:p>
    <w:p w:rsidR="004E64D9" w:rsidRPr="004E64D9" w:rsidRDefault="004E64D9" w:rsidP="004E64D9">
      <w:pPr>
        <w:spacing w:after="0" w:line="240" w:lineRule="auto"/>
        <w:ind w:left="2880" w:right="-244" w:hanging="3330"/>
        <w:rPr>
          <w:rFonts w:ascii="Verdana" w:hAnsi="Verdana"/>
          <w:b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 xml:space="preserve">Jun 2004/Jun 2008 </w:t>
      </w:r>
      <w:r>
        <w:rPr>
          <w:rFonts w:ascii="Verdana" w:hAnsi="Verdana"/>
          <w:sz w:val="20"/>
          <w:szCs w:val="20"/>
        </w:rPr>
        <w:tab/>
      </w:r>
      <w:r w:rsidRPr="004E64D9">
        <w:rPr>
          <w:rFonts w:ascii="Verdana" w:hAnsi="Verdana"/>
          <w:b/>
          <w:sz w:val="20"/>
          <w:szCs w:val="20"/>
        </w:rPr>
        <w:t>NATIONAL DRILLING COMPANY (NDC) - EUA (ABU DHABI)</w:t>
      </w:r>
    </w:p>
    <w:p w:rsidR="004E64D9" w:rsidRPr="004E64D9" w:rsidRDefault="004E64D9" w:rsidP="004E64D9">
      <w:pPr>
        <w:spacing w:after="0" w:line="240" w:lineRule="auto"/>
        <w:ind w:left="-450" w:right="-244"/>
        <w:jc w:val="both"/>
        <w:rPr>
          <w:rFonts w:ascii="Verdana" w:hAnsi="Verdana"/>
          <w:b/>
          <w:sz w:val="20"/>
          <w:szCs w:val="20"/>
        </w:rPr>
      </w:pPr>
    </w:p>
    <w:p w:rsidR="00A01B18" w:rsidRPr="004E64D9" w:rsidRDefault="004E64D9" w:rsidP="004E64D9">
      <w:pPr>
        <w:spacing w:after="0" w:line="240" w:lineRule="auto"/>
        <w:ind w:left="-450" w:right="-244"/>
        <w:jc w:val="both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b/>
          <w:sz w:val="20"/>
          <w:szCs w:val="20"/>
        </w:rPr>
        <w:t>Tool-Pusher and Driller</w:t>
      </w:r>
      <w:r w:rsidRPr="004E64D9">
        <w:rPr>
          <w:rFonts w:ascii="Verdana" w:hAnsi="Verdana"/>
          <w:sz w:val="20"/>
          <w:szCs w:val="20"/>
        </w:rPr>
        <w:t xml:space="preserve"> responsible for:</w:t>
      </w:r>
    </w:p>
    <w:p w:rsidR="004E64D9" w:rsidRPr="004E64D9" w:rsidRDefault="004E64D9" w:rsidP="004E64D9">
      <w:pPr>
        <w:spacing w:after="0" w:line="240" w:lineRule="auto"/>
        <w:ind w:left="-450" w:right="-244"/>
        <w:jc w:val="both"/>
        <w:rPr>
          <w:rFonts w:ascii="Verdana" w:hAnsi="Verdana"/>
          <w:sz w:val="20"/>
          <w:szCs w:val="20"/>
        </w:rPr>
      </w:pPr>
    </w:p>
    <w:p w:rsidR="004E64D9" w:rsidRPr="004E64D9" w:rsidRDefault="00A01B18" w:rsidP="004E64D9">
      <w:pPr>
        <w:pStyle w:val="ListParagraph"/>
        <w:numPr>
          <w:ilvl w:val="0"/>
          <w:numId w:val="35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Manage</w:t>
      </w:r>
      <w:r w:rsidR="004E64D9" w:rsidRPr="004E64D9">
        <w:rPr>
          <w:rFonts w:ascii="Verdana" w:hAnsi="Verdana"/>
          <w:sz w:val="20"/>
          <w:szCs w:val="20"/>
        </w:rPr>
        <w:t>d</w:t>
      </w:r>
      <w:r w:rsidRPr="004E64D9">
        <w:rPr>
          <w:rFonts w:ascii="Verdana" w:hAnsi="Verdana"/>
          <w:sz w:val="20"/>
          <w:szCs w:val="20"/>
        </w:rPr>
        <w:t xml:space="preserve"> the overall dr</w:t>
      </w:r>
      <w:r w:rsidR="004E64D9" w:rsidRPr="004E64D9">
        <w:rPr>
          <w:rFonts w:ascii="Verdana" w:hAnsi="Verdana"/>
          <w:sz w:val="20"/>
          <w:szCs w:val="20"/>
        </w:rPr>
        <w:t>illing and work over operations.</w:t>
      </w:r>
    </w:p>
    <w:p w:rsidR="004E64D9" w:rsidRPr="004E64D9" w:rsidRDefault="00A01B18" w:rsidP="004E64D9">
      <w:pPr>
        <w:pStyle w:val="ListParagraph"/>
        <w:numPr>
          <w:ilvl w:val="0"/>
          <w:numId w:val="35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Support</w:t>
      </w:r>
      <w:r w:rsidR="004E64D9" w:rsidRPr="004E64D9">
        <w:rPr>
          <w:rFonts w:ascii="Verdana" w:hAnsi="Verdana"/>
          <w:sz w:val="20"/>
          <w:szCs w:val="20"/>
        </w:rPr>
        <w:t>ed</w:t>
      </w:r>
      <w:r w:rsidRPr="004E64D9">
        <w:rPr>
          <w:rFonts w:ascii="Verdana" w:hAnsi="Verdana"/>
          <w:sz w:val="20"/>
          <w:szCs w:val="20"/>
        </w:rPr>
        <w:t xml:space="preserve"> the </w:t>
      </w:r>
      <w:r w:rsidR="004E64D9" w:rsidRPr="004E64D9">
        <w:rPr>
          <w:rFonts w:ascii="Verdana" w:hAnsi="Verdana"/>
          <w:sz w:val="20"/>
          <w:szCs w:val="20"/>
        </w:rPr>
        <w:t xml:space="preserve">Tool-Pusher </w:t>
      </w:r>
      <w:r w:rsidRPr="004E64D9">
        <w:rPr>
          <w:rFonts w:ascii="Verdana" w:hAnsi="Verdana"/>
          <w:sz w:val="20"/>
          <w:szCs w:val="20"/>
        </w:rPr>
        <w:t>function and ensure</w:t>
      </w:r>
      <w:r w:rsidR="004E64D9" w:rsidRPr="004E64D9">
        <w:rPr>
          <w:rFonts w:ascii="Verdana" w:hAnsi="Verdana"/>
          <w:sz w:val="20"/>
          <w:szCs w:val="20"/>
        </w:rPr>
        <w:t>d there was</w:t>
      </w:r>
      <w:r w:rsidRPr="004E64D9">
        <w:rPr>
          <w:rFonts w:ascii="Verdana" w:hAnsi="Verdana"/>
          <w:sz w:val="20"/>
          <w:szCs w:val="20"/>
        </w:rPr>
        <w:t xml:space="preserve"> strong working relationship</w:t>
      </w:r>
      <w:r w:rsidR="004E64D9" w:rsidRPr="004E64D9">
        <w:rPr>
          <w:rFonts w:ascii="Verdana" w:hAnsi="Verdana"/>
          <w:sz w:val="20"/>
          <w:szCs w:val="20"/>
        </w:rPr>
        <w:t>s with colleagues and Operator Representatives.</w:t>
      </w:r>
    </w:p>
    <w:p w:rsidR="004E64D9" w:rsidRPr="004E64D9" w:rsidRDefault="00A01B18" w:rsidP="004E64D9">
      <w:pPr>
        <w:pStyle w:val="ListParagraph"/>
        <w:numPr>
          <w:ilvl w:val="0"/>
          <w:numId w:val="35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Ensure</w:t>
      </w:r>
      <w:r w:rsidR="004E64D9" w:rsidRPr="004E64D9">
        <w:rPr>
          <w:rFonts w:ascii="Verdana" w:hAnsi="Verdana"/>
          <w:sz w:val="20"/>
          <w:szCs w:val="20"/>
        </w:rPr>
        <w:t>d</w:t>
      </w:r>
      <w:r w:rsidRPr="004E64D9">
        <w:rPr>
          <w:rFonts w:ascii="Verdana" w:hAnsi="Verdana"/>
          <w:sz w:val="20"/>
          <w:szCs w:val="20"/>
        </w:rPr>
        <w:t xml:space="preserve"> the effective management of the </w:t>
      </w:r>
      <w:r w:rsidR="004E64D9" w:rsidRPr="004E64D9">
        <w:rPr>
          <w:rFonts w:ascii="Verdana" w:hAnsi="Verdana"/>
          <w:sz w:val="20"/>
          <w:szCs w:val="20"/>
        </w:rPr>
        <w:t>Drill Crew</w:t>
      </w:r>
      <w:r w:rsidRPr="004E64D9">
        <w:rPr>
          <w:rFonts w:ascii="Verdana" w:hAnsi="Verdana"/>
          <w:sz w:val="20"/>
          <w:szCs w:val="20"/>
        </w:rPr>
        <w:t xml:space="preserve"> and all </w:t>
      </w:r>
      <w:r w:rsidR="004E64D9" w:rsidRPr="004E64D9">
        <w:rPr>
          <w:rFonts w:ascii="Verdana" w:hAnsi="Verdana"/>
          <w:sz w:val="20"/>
          <w:szCs w:val="20"/>
        </w:rPr>
        <w:t>Departments Heads.</w:t>
      </w:r>
    </w:p>
    <w:p w:rsidR="004E64D9" w:rsidRPr="004E64D9" w:rsidRDefault="004E64D9" w:rsidP="004E64D9">
      <w:pPr>
        <w:pStyle w:val="ListParagraph"/>
        <w:numPr>
          <w:ilvl w:val="0"/>
          <w:numId w:val="35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E</w:t>
      </w:r>
      <w:r w:rsidR="00A01B18" w:rsidRPr="004E64D9">
        <w:rPr>
          <w:rFonts w:ascii="Verdana" w:hAnsi="Verdana"/>
          <w:sz w:val="20"/>
          <w:szCs w:val="20"/>
        </w:rPr>
        <w:t>nsure</w:t>
      </w:r>
      <w:r w:rsidRPr="004E64D9">
        <w:rPr>
          <w:rFonts w:ascii="Verdana" w:hAnsi="Verdana"/>
          <w:sz w:val="20"/>
          <w:szCs w:val="20"/>
        </w:rPr>
        <w:t>d</w:t>
      </w:r>
      <w:r w:rsidR="00A01B18" w:rsidRPr="004E64D9">
        <w:rPr>
          <w:rFonts w:ascii="Verdana" w:hAnsi="Verdana"/>
          <w:sz w:val="20"/>
          <w:szCs w:val="20"/>
        </w:rPr>
        <w:t xml:space="preserve"> all planned maintenance and repairs of drilling equipment </w:t>
      </w:r>
      <w:r w:rsidRPr="004E64D9">
        <w:rPr>
          <w:rFonts w:ascii="Verdana" w:hAnsi="Verdana"/>
          <w:sz w:val="20"/>
          <w:szCs w:val="20"/>
        </w:rPr>
        <w:t>we</w:t>
      </w:r>
      <w:r w:rsidR="00A01B18" w:rsidRPr="004E64D9">
        <w:rPr>
          <w:rFonts w:ascii="Verdana" w:hAnsi="Verdana"/>
          <w:sz w:val="20"/>
          <w:szCs w:val="20"/>
        </w:rPr>
        <w:t>re carried out within a timel</w:t>
      </w:r>
      <w:r w:rsidRPr="004E64D9">
        <w:rPr>
          <w:rFonts w:ascii="Verdana" w:hAnsi="Verdana"/>
          <w:sz w:val="20"/>
          <w:szCs w:val="20"/>
        </w:rPr>
        <w:t>y manner and of a high standard.</w:t>
      </w:r>
    </w:p>
    <w:p w:rsidR="00A01B18" w:rsidRPr="004E64D9" w:rsidRDefault="00A01B18" w:rsidP="004E64D9">
      <w:pPr>
        <w:pStyle w:val="ListParagraph"/>
        <w:numPr>
          <w:ilvl w:val="0"/>
          <w:numId w:val="35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Maintain</w:t>
      </w:r>
      <w:r w:rsidR="004E64D9" w:rsidRPr="004E64D9">
        <w:rPr>
          <w:rFonts w:ascii="Verdana" w:hAnsi="Verdana"/>
          <w:sz w:val="20"/>
          <w:szCs w:val="20"/>
        </w:rPr>
        <w:t>ed</w:t>
      </w:r>
      <w:r w:rsidRPr="004E64D9">
        <w:rPr>
          <w:rFonts w:ascii="Verdana" w:hAnsi="Verdana"/>
          <w:sz w:val="20"/>
          <w:szCs w:val="20"/>
        </w:rPr>
        <w:t xml:space="preserve"> a safe working environment for offshore colleagues.</w:t>
      </w:r>
    </w:p>
    <w:p w:rsidR="00A01B18" w:rsidRPr="004E64D9" w:rsidRDefault="00A01B18" w:rsidP="004E64D9">
      <w:pPr>
        <w:spacing w:after="0" w:line="240" w:lineRule="auto"/>
        <w:ind w:left="-450" w:right="-244"/>
        <w:jc w:val="both"/>
        <w:rPr>
          <w:rFonts w:ascii="Verdana" w:hAnsi="Verdana"/>
          <w:sz w:val="20"/>
          <w:szCs w:val="20"/>
        </w:rPr>
      </w:pPr>
    </w:p>
    <w:p w:rsidR="00A01B18" w:rsidRPr="004E64D9" w:rsidRDefault="004E64D9" w:rsidP="004E64D9">
      <w:pPr>
        <w:spacing w:after="0" w:line="240" w:lineRule="auto"/>
        <w:ind w:left="-450" w:right="-244"/>
        <w:jc w:val="both"/>
        <w:rPr>
          <w:rFonts w:ascii="Verdana" w:hAnsi="Verdana"/>
          <w:b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 xml:space="preserve">May 2003/Jun 2004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E64D9">
        <w:rPr>
          <w:rFonts w:ascii="Verdana" w:hAnsi="Verdana"/>
          <w:b/>
          <w:sz w:val="20"/>
          <w:szCs w:val="20"/>
        </w:rPr>
        <w:t>SANTA-FE AND GLOBAL SANTA-FE - EGYPT</w:t>
      </w:r>
    </w:p>
    <w:p w:rsidR="00A01B18" w:rsidRPr="004E64D9" w:rsidRDefault="00A01B18" w:rsidP="004E64D9">
      <w:pPr>
        <w:spacing w:after="0" w:line="240" w:lineRule="auto"/>
        <w:ind w:left="-450" w:right="-244"/>
        <w:jc w:val="both"/>
        <w:rPr>
          <w:rFonts w:ascii="Verdana" w:hAnsi="Verdana"/>
          <w:b/>
          <w:sz w:val="20"/>
          <w:szCs w:val="20"/>
        </w:rPr>
      </w:pPr>
    </w:p>
    <w:p w:rsidR="00A01B18" w:rsidRPr="004E64D9" w:rsidRDefault="004E64D9" w:rsidP="004E64D9">
      <w:pPr>
        <w:spacing w:after="0" w:line="240" w:lineRule="auto"/>
        <w:ind w:left="-450" w:right="-244"/>
        <w:jc w:val="both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b/>
          <w:sz w:val="20"/>
          <w:szCs w:val="20"/>
        </w:rPr>
        <w:t>Driller Assistant Driller</w:t>
      </w:r>
      <w:r w:rsidRPr="004E64D9">
        <w:rPr>
          <w:rFonts w:ascii="Verdana" w:hAnsi="Verdana"/>
          <w:sz w:val="20"/>
          <w:szCs w:val="20"/>
        </w:rPr>
        <w:t xml:space="preserve"> responsible for:</w:t>
      </w:r>
    </w:p>
    <w:p w:rsidR="00A01B18" w:rsidRPr="004E64D9" w:rsidRDefault="00A01B18" w:rsidP="004E64D9">
      <w:pPr>
        <w:spacing w:after="0" w:line="240" w:lineRule="auto"/>
        <w:ind w:left="-450" w:right="-244"/>
        <w:jc w:val="both"/>
        <w:rPr>
          <w:rFonts w:ascii="Verdana" w:hAnsi="Verdana"/>
          <w:sz w:val="20"/>
          <w:szCs w:val="20"/>
        </w:rPr>
      </w:pPr>
    </w:p>
    <w:p w:rsidR="004E64D9" w:rsidRPr="004E64D9" w:rsidRDefault="00A01B18" w:rsidP="004E64D9">
      <w:pPr>
        <w:pStyle w:val="ListParagraph"/>
        <w:numPr>
          <w:ilvl w:val="0"/>
          <w:numId w:val="36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Manage</w:t>
      </w:r>
      <w:r w:rsidR="004E64D9" w:rsidRPr="004E64D9">
        <w:rPr>
          <w:rFonts w:ascii="Verdana" w:hAnsi="Verdana"/>
          <w:sz w:val="20"/>
          <w:szCs w:val="20"/>
        </w:rPr>
        <w:t>d</w:t>
      </w:r>
      <w:r w:rsidRPr="004E64D9">
        <w:rPr>
          <w:rFonts w:ascii="Verdana" w:hAnsi="Verdana"/>
          <w:sz w:val="20"/>
          <w:szCs w:val="20"/>
        </w:rPr>
        <w:t xml:space="preserve"> the overall dr</w:t>
      </w:r>
      <w:r w:rsidR="004E64D9" w:rsidRPr="004E64D9">
        <w:rPr>
          <w:rFonts w:ascii="Verdana" w:hAnsi="Verdana"/>
          <w:sz w:val="20"/>
          <w:szCs w:val="20"/>
        </w:rPr>
        <w:t>illing and work over operation.</w:t>
      </w:r>
    </w:p>
    <w:p w:rsidR="004E64D9" w:rsidRPr="004E64D9" w:rsidRDefault="00A01B18" w:rsidP="004E64D9">
      <w:pPr>
        <w:pStyle w:val="ListParagraph"/>
        <w:numPr>
          <w:ilvl w:val="0"/>
          <w:numId w:val="36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Support</w:t>
      </w:r>
      <w:r w:rsidR="004E64D9" w:rsidRPr="004E64D9">
        <w:rPr>
          <w:rFonts w:ascii="Verdana" w:hAnsi="Verdana"/>
          <w:sz w:val="20"/>
          <w:szCs w:val="20"/>
        </w:rPr>
        <w:t>ed</w:t>
      </w:r>
      <w:r w:rsidRPr="004E64D9">
        <w:rPr>
          <w:rFonts w:ascii="Verdana" w:hAnsi="Verdana"/>
          <w:sz w:val="20"/>
          <w:szCs w:val="20"/>
        </w:rPr>
        <w:t xml:space="preserve"> the </w:t>
      </w:r>
      <w:r w:rsidR="004E64D9" w:rsidRPr="004E64D9">
        <w:rPr>
          <w:rFonts w:ascii="Verdana" w:hAnsi="Verdana"/>
          <w:sz w:val="20"/>
          <w:szCs w:val="20"/>
        </w:rPr>
        <w:t>Tool-P</w:t>
      </w:r>
      <w:r w:rsidRPr="004E64D9">
        <w:rPr>
          <w:rFonts w:ascii="Verdana" w:hAnsi="Verdana"/>
          <w:sz w:val="20"/>
          <w:szCs w:val="20"/>
        </w:rPr>
        <w:t>usher function and ensure</w:t>
      </w:r>
      <w:r w:rsidR="004E64D9" w:rsidRPr="004E64D9">
        <w:rPr>
          <w:rFonts w:ascii="Verdana" w:hAnsi="Verdana"/>
          <w:sz w:val="20"/>
          <w:szCs w:val="20"/>
        </w:rPr>
        <w:t>d there was</w:t>
      </w:r>
      <w:r w:rsidRPr="004E64D9">
        <w:rPr>
          <w:rFonts w:ascii="Verdana" w:hAnsi="Verdana"/>
          <w:sz w:val="20"/>
          <w:szCs w:val="20"/>
        </w:rPr>
        <w:t xml:space="preserve"> strong working relationship</w:t>
      </w:r>
      <w:r w:rsidR="004E64D9" w:rsidRPr="004E64D9">
        <w:rPr>
          <w:rFonts w:ascii="Verdana" w:hAnsi="Verdana"/>
          <w:sz w:val="20"/>
          <w:szCs w:val="20"/>
        </w:rPr>
        <w:t>s with colleagues and Operator Representatives.</w:t>
      </w:r>
    </w:p>
    <w:p w:rsidR="004E64D9" w:rsidRPr="004E64D9" w:rsidRDefault="00A01B18" w:rsidP="004E64D9">
      <w:pPr>
        <w:pStyle w:val="ListParagraph"/>
        <w:numPr>
          <w:ilvl w:val="0"/>
          <w:numId w:val="36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Ensure</w:t>
      </w:r>
      <w:r w:rsidR="004E64D9" w:rsidRPr="004E64D9">
        <w:rPr>
          <w:rFonts w:ascii="Verdana" w:hAnsi="Verdana"/>
          <w:sz w:val="20"/>
          <w:szCs w:val="20"/>
        </w:rPr>
        <w:t>d</w:t>
      </w:r>
      <w:r w:rsidRPr="004E64D9">
        <w:rPr>
          <w:rFonts w:ascii="Verdana" w:hAnsi="Verdana"/>
          <w:sz w:val="20"/>
          <w:szCs w:val="20"/>
        </w:rPr>
        <w:t xml:space="preserve"> the effective management of the </w:t>
      </w:r>
      <w:r w:rsidR="004E64D9" w:rsidRPr="004E64D9">
        <w:rPr>
          <w:rFonts w:ascii="Verdana" w:hAnsi="Verdana"/>
          <w:sz w:val="20"/>
          <w:szCs w:val="20"/>
        </w:rPr>
        <w:t>Drill Cre</w:t>
      </w:r>
      <w:r w:rsidRPr="004E64D9">
        <w:rPr>
          <w:rFonts w:ascii="Verdana" w:hAnsi="Verdana"/>
          <w:sz w:val="20"/>
          <w:szCs w:val="20"/>
        </w:rPr>
        <w:t xml:space="preserve">w and all </w:t>
      </w:r>
      <w:r w:rsidR="004E64D9" w:rsidRPr="004E64D9">
        <w:rPr>
          <w:rFonts w:ascii="Verdana" w:hAnsi="Verdana"/>
          <w:sz w:val="20"/>
          <w:szCs w:val="20"/>
        </w:rPr>
        <w:t>Departments Heads</w:t>
      </w:r>
      <w:r w:rsidRPr="004E64D9">
        <w:rPr>
          <w:rFonts w:ascii="Verdana" w:hAnsi="Verdana"/>
          <w:sz w:val="20"/>
          <w:szCs w:val="20"/>
        </w:rPr>
        <w:t>, ensure</w:t>
      </w:r>
      <w:r w:rsidR="004E64D9" w:rsidRPr="004E64D9">
        <w:rPr>
          <w:rFonts w:ascii="Verdana" w:hAnsi="Verdana"/>
          <w:sz w:val="20"/>
          <w:szCs w:val="20"/>
        </w:rPr>
        <w:t>d</w:t>
      </w:r>
      <w:r w:rsidRPr="004E64D9">
        <w:rPr>
          <w:rFonts w:ascii="Verdana" w:hAnsi="Verdana"/>
          <w:sz w:val="20"/>
          <w:szCs w:val="20"/>
        </w:rPr>
        <w:t xml:space="preserve"> all planned maintenance and repairs of drilling equipment </w:t>
      </w:r>
      <w:r w:rsidR="004E64D9" w:rsidRPr="004E64D9">
        <w:rPr>
          <w:rFonts w:ascii="Verdana" w:hAnsi="Verdana"/>
          <w:sz w:val="20"/>
          <w:szCs w:val="20"/>
        </w:rPr>
        <w:t>we</w:t>
      </w:r>
      <w:r w:rsidRPr="004E64D9">
        <w:rPr>
          <w:rFonts w:ascii="Verdana" w:hAnsi="Verdana"/>
          <w:sz w:val="20"/>
          <w:szCs w:val="20"/>
        </w:rPr>
        <w:t xml:space="preserve">re carried out within a timely manner and of a </w:t>
      </w:r>
      <w:r w:rsidR="004E64D9" w:rsidRPr="004E64D9">
        <w:rPr>
          <w:rFonts w:ascii="Verdana" w:hAnsi="Verdana"/>
          <w:sz w:val="20"/>
          <w:szCs w:val="20"/>
        </w:rPr>
        <w:t>high standard.</w:t>
      </w:r>
    </w:p>
    <w:p w:rsidR="00A01B18" w:rsidRPr="004E64D9" w:rsidRDefault="00A01B18" w:rsidP="004E64D9">
      <w:pPr>
        <w:pStyle w:val="ListParagraph"/>
        <w:numPr>
          <w:ilvl w:val="0"/>
          <w:numId w:val="36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Maintain</w:t>
      </w:r>
      <w:r w:rsidR="004E64D9" w:rsidRPr="004E64D9">
        <w:rPr>
          <w:rFonts w:ascii="Verdana" w:hAnsi="Verdana"/>
          <w:sz w:val="20"/>
          <w:szCs w:val="20"/>
        </w:rPr>
        <w:t>ed</w:t>
      </w:r>
      <w:r w:rsidRPr="004E64D9">
        <w:rPr>
          <w:rFonts w:ascii="Verdana" w:hAnsi="Verdana"/>
          <w:sz w:val="20"/>
          <w:szCs w:val="20"/>
        </w:rPr>
        <w:t xml:space="preserve"> a safe working environment for offshore colleagues, supervising the pipe deck and control.</w:t>
      </w:r>
    </w:p>
    <w:p w:rsidR="00A01B18" w:rsidRPr="004E64D9" w:rsidRDefault="00A01B18" w:rsidP="004E64D9">
      <w:pPr>
        <w:spacing w:after="0" w:line="240" w:lineRule="auto"/>
        <w:ind w:left="-450" w:right="-244"/>
        <w:jc w:val="both"/>
        <w:rPr>
          <w:rFonts w:ascii="Verdana" w:hAnsi="Verdana"/>
          <w:sz w:val="20"/>
          <w:szCs w:val="20"/>
        </w:rPr>
      </w:pPr>
    </w:p>
    <w:p w:rsidR="00A01B18" w:rsidRPr="004E64D9" w:rsidRDefault="00673628" w:rsidP="004E64D9">
      <w:pPr>
        <w:spacing w:after="0" w:line="240" w:lineRule="auto"/>
        <w:ind w:left="-450" w:right="-24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Nov 1999</w:t>
      </w:r>
      <w:r w:rsidR="004E64D9" w:rsidRPr="004E64D9">
        <w:rPr>
          <w:rFonts w:ascii="Verdana" w:hAnsi="Verdana"/>
          <w:sz w:val="20"/>
          <w:szCs w:val="20"/>
        </w:rPr>
        <w:t xml:space="preserve">/May 2003 </w:t>
      </w:r>
      <w:r w:rsidR="004E64D9">
        <w:rPr>
          <w:rFonts w:ascii="Verdana" w:hAnsi="Verdana"/>
          <w:sz w:val="20"/>
          <w:szCs w:val="20"/>
        </w:rPr>
        <w:tab/>
      </w:r>
      <w:r w:rsidR="004E64D9">
        <w:rPr>
          <w:rFonts w:ascii="Verdana" w:hAnsi="Verdana"/>
          <w:sz w:val="20"/>
          <w:szCs w:val="20"/>
        </w:rPr>
        <w:tab/>
      </w:r>
      <w:r w:rsidR="004E64D9" w:rsidRPr="004E64D9">
        <w:rPr>
          <w:rFonts w:ascii="Verdana" w:hAnsi="Verdana"/>
          <w:b/>
          <w:sz w:val="20"/>
          <w:szCs w:val="20"/>
        </w:rPr>
        <w:t>SANTA-FE – EGYPT</w:t>
      </w:r>
    </w:p>
    <w:p w:rsidR="004E64D9" w:rsidRPr="004E64D9" w:rsidRDefault="004E64D9" w:rsidP="004E64D9">
      <w:pPr>
        <w:spacing w:after="0" w:line="240" w:lineRule="auto"/>
        <w:ind w:left="-450" w:right="-244"/>
        <w:jc w:val="both"/>
        <w:rPr>
          <w:rFonts w:ascii="Verdana" w:hAnsi="Verdana"/>
          <w:b/>
          <w:sz w:val="20"/>
          <w:szCs w:val="20"/>
        </w:rPr>
      </w:pPr>
    </w:p>
    <w:p w:rsidR="00A01B18" w:rsidRPr="004E64D9" w:rsidRDefault="004E64D9" w:rsidP="004E64D9">
      <w:pPr>
        <w:spacing w:after="0" w:line="240" w:lineRule="auto"/>
        <w:ind w:left="-450" w:right="-244"/>
        <w:jc w:val="both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b/>
          <w:sz w:val="20"/>
          <w:szCs w:val="20"/>
        </w:rPr>
        <w:t xml:space="preserve">Derrick Man </w:t>
      </w:r>
      <w:r w:rsidRPr="004E64D9">
        <w:rPr>
          <w:rFonts w:ascii="Verdana" w:hAnsi="Verdana"/>
          <w:sz w:val="20"/>
          <w:szCs w:val="20"/>
        </w:rPr>
        <w:t>(May 2001/May 2003</w:t>
      </w:r>
      <w:r>
        <w:rPr>
          <w:rFonts w:ascii="Verdana" w:hAnsi="Verdana"/>
          <w:sz w:val="20"/>
          <w:szCs w:val="20"/>
        </w:rPr>
        <w:t xml:space="preserve">) </w:t>
      </w:r>
      <w:r w:rsidRPr="004E64D9">
        <w:rPr>
          <w:rFonts w:ascii="Verdana" w:hAnsi="Verdana"/>
          <w:sz w:val="20"/>
          <w:szCs w:val="20"/>
        </w:rPr>
        <w:t>responsible for:</w:t>
      </w:r>
    </w:p>
    <w:p w:rsidR="004E64D9" w:rsidRPr="004E64D9" w:rsidRDefault="004E64D9" w:rsidP="004E64D9">
      <w:pPr>
        <w:spacing w:after="0" w:line="240" w:lineRule="auto"/>
        <w:ind w:left="-450" w:right="-244"/>
        <w:jc w:val="both"/>
        <w:rPr>
          <w:rFonts w:ascii="Verdana" w:hAnsi="Verdana"/>
          <w:sz w:val="20"/>
          <w:szCs w:val="20"/>
        </w:rPr>
      </w:pPr>
    </w:p>
    <w:p w:rsidR="00A01B18" w:rsidRPr="004E64D9" w:rsidRDefault="00A01B18" w:rsidP="004E64D9">
      <w:pPr>
        <w:pStyle w:val="ListParagraph"/>
        <w:numPr>
          <w:ilvl w:val="0"/>
          <w:numId w:val="37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Mange</w:t>
      </w:r>
      <w:r w:rsidR="004E64D9" w:rsidRPr="004E64D9">
        <w:rPr>
          <w:rFonts w:ascii="Verdana" w:hAnsi="Verdana"/>
          <w:sz w:val="20"/>
          <w:szCs w:val="20"/>
        </w:rPr>
        <w:t>d</w:t>
      </w:r>
      <w:r w:rsidRPr="004E64D9">
        <w:rPr>
          <w:rFonts w:ascii="Verdana" w:hAnsi="Verdana"/>
          <w:sz w:val="20"/>
          <w:szCs w:val="20"/>
        </w:rPr>
        <w:t xml:space="preserve"> all mixing operation and mud circulating system operation, maintenance ri</w:t>
      </w:r>
      <w:r w:rsidR="004E64D9" w:rsidRPr="004E64D9">
        <w:rPr>
          <w:rFonts w:ascii="Verdana" w:hAnsi="Verdana"/>
          <w:sz w:val="20"/>
          <w:szCs w:val="20"/>
        </w:rPr>
        <w:t>g pump as planned, and repair (n</w:t>
      </w:r>
      <w:r w:rsidRPr="004E64D9">
        <w:rPr>
          <w:rFonts w:ascii="Verdana" w:hAnsi="Verdana"/>
          <w:sz w:val="20"/>
          <w:szCs w:val="20"/>
        </w:rPr>
        <w:t>ational, oil well 1300HP, 1600 HP, 200 HP and Emsco mud pumps)</w:t>
      </w:r>
      <w:r w:rsidR="004E64D9" w:rsidRPr="004E64D9">
        <w:rPr>
          <w:rFonts w:ascii="Verdana" w:hAnsi="Verdana"/>
          <w:sz w:val="20"/>
          <w:szCs w:val="20"/>
        </w:rPr>
        <w:t>.</w:t>
      </w:r>
    </w:p>
    <w:p w:rsidR="00A01B18" w:rsidRPr="004E64D9" w:rsidRDefault="00A01B18" w:rsidP="004E64D9">
      <w:pPr>
        <w:spacing w:after="0" w:line="240" w:lineRule="auto"/>
        <w:ind w:left="-450" w:right="-244"/>
        <w:jc w:val="both"/>
        <w:rPr>
          <w:rFonts w:ascii="Verdana" w:hAnsi="Verdana"/>
          <w:sz w:val="20"/>
          <w:szCs w:val="20"/>
        </w:rPr>
      </w:pPr>
    </w:p>
    <w:p w:rsidR="00A01B18" w:rsidRDefault="004E64D9" w:rsidP="004E64D9">
      <w:pPr>
        <w:spacing w:after="0" w:line="240" w:lineRule="auto"/>
        <w:ind w:left="-450" w:right="-244"/>
        <w:jc w:val="both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b/>
          <w:sz w:val="20"/>
          <w:szCs w:val="20"/>
        </w:rPr>
        <w:t>Floor Man</w:t>
      </w:r>
      <w:r w:rsidRPr="004E64D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(Jan 2001/May 2001) </w:t>
      </w:r>
      <w:r w:rsidRPr="004E64D9">
        <w:rPr>
          <w:rFonts w:ascii="Verdana" w:hAnsi="Verdana"/>
          <w:sz w:val="20"/>
          <w:szCs w:val="20"/>
        </w:rPr>
        <w:t>responsible for:</w:t>
      </w:r>
    </w:p>
    <w:p w:rsidR="00673628" w:rsidRPr="004E64D9" w:rsidRDefault="00673628" w:rsidP="004E64D9">
      <w:pPr>
        <w:spacing w:after="0" w:line="240" w:lineRule="auto"/>
        <w:ind w:left="-450" w:right="-244"/>
        <w:jc w:val="both"/>
        <w:rPr>
          <w:rFonts w:ascii="Verdana" w:hAnsi="Verdana"/>
          <w:sz w:val="20"/>
          <w:szCs w:val="20"/>
        </w:rPr>
      </w:pPr>
    </w:p>
    <w:p w:rsidR="00A01B18" w:rsidRPr="00673628" w:rsidRDefault="00A01B18" w:rsidP="00673628">
      <w:pPr>
        <w:pStyle w:val="ListParagraph"/>
        <w:numPr>
          <w:ilvl w:val="0"/>
          <w:numId w:val="37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673628">
        <w:rPr>
          <w:rFonts w:ascii="Verdana" w:hAnsi="Verdana"/>
          <w:sz w:val="20"/>
          <w:szCs w:val="20"/>
        </w:rPr>
        <w:t>Mange</w:t>
      </w:r>
      <w:r w:rsidR="004E64D9" w:rsidRPr="00673628">
        <w:rPr>
          <w:rFonts w:ascii="Verdana" w:hAnsi="Verdana"/>
          <w:sz w:val="20"/>
          <w:szCs w:val="20"/>
        </w:rPr>
        <w:t>d</w:t>
      </w:r>
      <w:r w:rsidRPr="00673628">
        <w:rPr>
          <w:rFonts w:ascii="Verdana" w:hAnsi="Verdana"/>
          <w:sz w:val="20"/>
          <w:szCs w:val="20"/>
        </w:rPr>
        <w:t xml:space="preserve"> mud circulating system </w:t>
      </w:r>
      <w:r w:rsidR="004E64D9" w:rsidRPr="00673628">
        <w:rPr>
          <w:rFonts w:ascii="Verdana" w:hAnsi="Verdana"/>
          <w:sz w:val="20"/>
          <w:szCs w:val="20"/>
        </w:rPr>
        <w:t xml:space="preserve">(SH/SH) and rig floor operation. </w:t>
      </w:r>
    </w:p>
    <w:p w:rsidR="00A01B18" w:rsidRDefault="00A01B18" w:rsidP="004E64D9">
      <w:pPr>
        <w:spacing w:after="0" w:line="240" w:lineRule="auto"/>
        <w:ind w:left="-450" w:right="-244"/>
        <w:jc w:val="both"/>
        <w:rPr>
          <w:rFonts w:ascii="Verdana" w:hAnsi="Verdana"/>
          <w:sz w:val="20"/>
          <w:szCs w:val="20"/>
        </w:rPr>
      </w:pPr>
    </w:p>
    <w:p w:rsidR="00673628" w:rsidRDefault="00673628" w:rsidP="004E64D9">
      <w:pPr>
        <w:spacing w:after="0" w:line="240" w:lineRule="auto"/>
        <w:ind w:left="-450" w:right="-244"/>
        <w:jc w:val="both"/>
        <w:rPr>
          <w:rFonts w:ascii="Verdana" w:hAnsi="Verdana"/>
          <w:sz w:val="20"/>
          <w:szCs w:val="20"/>
        </w:rPr>
      </w:pPr>
    </w:p>
    <w:p w:rsidR="00673628" w:rsidRPr="004E64D9" w:rsidRDefault="00673628" w:rsidP="004E64D9">
      <w:pPr>
        <w:spacing w:after="0" w:line="240" w:lineRule="auto"/>
        <w:ind w:left="-450" w:right="-244"/>
        <w:jc w:val="both"/>
        <w:rPr>
          <w:rFonts w:ascii="Verdana" w:hAnsi="Verdana"/>
          <w:sz w:val="20"/>
          <w:szCs w:val="20"/>
        </w:rPr>
      </w:pPr>
    </w:p>
    <w:p w:rsidR="00A01B18" w:rsidRPr="004E64D9" w:rsidRDefault="004E64D9" w:rsidP="004E64D9">
      <w:pPr>
        <w:spacing w:after="0" w:line="240" w:lineRule="auto"/>
        <w:ind w:left="-450" w:right="-244"/>
        <w:jc w:val="both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b/>
          <w:sz w:val="20"/>
          <w:szCs w:val="20"/>
        </w:rPr>
        <w:t>Motor-Man and Tour Mechanic</w:t>
      </w:r>
      <w:r w:rsidRPr="004E64D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 w:rsidRPr="004E64D9">
        <w:rPr>
          <w:rFonts w:ascii="Verdana" w:hAnsi="Verdana"/>
          <w:sz w:val="20"/>
          <w:szCs w:val="20"/>
        </w:rPr>
        <w:t>Nov 1999/Jan 2001</w:t>
      </w:r>
      <w:r>
        <w:rPr>
          <w:rFonts w:ascii="Verdana" w:hAnsi="Verdana"/>
          <w:sz w:val="20"/>
          <w:szCs w:val="20"/>
        </w:rPr>
        <w:t xml:space="preserve">) </w:t>
      </w:r>
      <w:r w:rsidRPr="004E64D9">
        <w:rPr>
          <w:rFonts w:ascii="Verdana" w:hAnsi="Verdana"/>
          <w:sz w:val="20"/>
          <w:szCs w:val="20"/>
        </w:rPr>
        <w:t>responsible for:</w:t>
      </w:r>
    </w:p>
    <w:p w:rsidR="00A01B18" w:rsidRPr="004E64D9" w:rsidRDefault="00A01B18" w:rsidP="004E64D9">
      <w:pPr>
        <w:spacing w:after="0" w:line="240" w:lineRule="auto"/>
        <w:ind w:left="-450" w:right="-244"/>
        <w:jc w:val="both"/>
        <w:rPr>
          <w:rFonts w:ascii="Verdana" w:hAnsi="Verdana"/>
          <w:sz w:val="20"/>
          <w:szCs w:val="20"/>
        </w:rPr>
      </w:pPr>
      <w:r w:rsidRPr="004E64D9">
        <w:rPr>
          <w:rFonts w:ascii="Verdana" w:hAnsi="Verdana"/>
          <w:sz w:val="20"/>
          <w:szCs w:val="20"/>
        </w:rPr>
        <w:t>Mange</w:t>
      </w:r>
      <w:r w:rsidR="004E64D9" w:rsidRPr="004E64D9">
        <w:rPr>
          <w:rFonts w:ascii="Verdana" w:hAnsi="Verdana"/>
          <w:sz w:val="20"/>
          <w:szCs w:val="20"/>
        </w:rPr>
        <w:t>d</w:t>
      </w:r>
      <w:r w:rsidRPr="004E64D9">
        <w:rPr>
          <w:rFonts w:ascii="Verdana" w:hAnsi="Verdana"/>
          <w:sz w:val="20"/>
          <w:szCs w:val="20"/>
        </w:rPr>
        <w:t xml:space="preserve"> maintenance and lubricating </w:t>
      </w:r>
      <w:r w:rsidR="004E64D9" w:rsidRPr="004E64D9">
        <w:rPr>
          <w:rFonts w:ascii="Verdana" w:hAnsi="Verdana"/>
          <w:sz w:val="20"/>
          <w:szCs w:val="20"/>
        </w:rPr>
        <w:t xml:space="preserve">of </w:t>
      </w:r>
      <w:r w:rsidRPr="004E64D9">
        <w:rPr>
          <w:rFonts w:ascii="Verdana" w:hAnsi="Verdana"/>
          <w:sz w:val="20"/>
          <w:szCs w:val="20"/>
        </w:rPr>
        <w:t>all rig equipment and repair engines, draw works, mud pumps, top-drive</w:t>
      </w:r>
      <w:r w:rsidR="004E64D9" w:rsidRPr="004E64D9">
        <w:rPr>
          <w:rFonts w:ascii="Verdana" w:hAnsi="Verdana"/>
          <w:sz w:val="20"/>
          <w:szCs w:val="20"/>
        </w:rPr>
        <w:t>.</w:t>
      </w:r>
    </w:p>
    <w:p w:rsidR="00A01B18" w:rsidRDefault="00A01B18" w:rsidP="004E64D9">
      <w:pPr>
        <w:spacing w:after="0" w:line="240" w:lineRule="auto"/>
        <w:ind w:left="-450" w:right="-244"/>
        <w:jc w:val="both"/>
        <w:rPr>
          <w:rFonts w:ascii="Verdana" w:hAnsi="Verdana"/>
          <w:sz w:val="20"/>
          <w:szCs w:val="20"/>
        </w:rPr>
      </w:pPr>
    </w:p>
    <w:p w:rsidR="00BA215D" w:rsidRPr="004E64D9" w:rsidRDefault="00BA215D" w:rsidP="004E64D9">
      <w:pPr>
        <w:spacing w:after="0" w:line="240" w:lineRule="auto"/>
        <w:ind w:left="-450" w:right="-244"/>
        <w:jc w:val="both"/>
        <w:rPr>
          <w:rFonts w:ascii="Verdana" w:hAnsi="Verdana"/>
          <w:b/>
          <w:sz w:val="20"/>
          <w:szCs w:val="20"/>
        </w:rPr>
      </w:pPr>
      <w:r w:rsidRPr="004E64D9">
        <w:rPr>
          <w:rFonts w:ascii="Verdana" w:hAnsi="Verdana"/>
          <w:b/>
          <w:sz w:val="20"/>
          <w:szCs w:val="20"/>
        </w:rPr>
        <w:t>OTHER TRAINING/COURSES</w:t>
      </w:r>
    </w:p>
    <w:p w:rsidR="00BA215D" w:rsidRPr="004E64D9" w:rsidRDefault="00BA215D" w:rsidP="004E64D9">
      <w:pPr>
        <w:spacing w:after="0" w:line="240" w:lineRule="auto"/>
        <w:ind w:left="-450" w:right="-244"/>
        <w:jc w:val="both"/>
        <w:rPr>
          <w:rFonts w:ascii="Verdana" w:hAnsi="Verdana"/>
          <w:sz w:val="20"/>
          <w:szCs w:val="20"/>
        </w:rPr>
      </w:pPr>
    </w:p>
    <w:p w:rsidR="00BA215D" w:rsidRPr="00673628" w:rsidRDefault="00BA215D" w:rsidP="00673628">
      <w:pPr>
        <w:pStyle w:val="ListParagraph"/>
        <w:numPr>
          <w:ilvl w:val="0"/>
          <w:numId w:val="37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673628">
        <w:rPr>
          <w:rFonts w:ascii="Verdana" w:hAnsi="Verdana"/>
          <w:sz w:val="20"/>
          <w:szCs w:val="20"/>
        </w:rPr>
        <w:t xml:space="preserve">Major Emergency Management (Aberdeen Training Center (MEM))  </w:t>
      </w:r>
    </w:p>
    <w:p w:rsidR="00BA215D" w:rsidRPr="00673628" w:rsidRDefault="00BA215D" w:rsidP="00673628">
      <w:pPr>
        <w:pStyle w:val="ListParagraph"/>
        <w:numPr>
          <w:ilvl w:val="0"/>
          <w:numId w:val="37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673628">
        <w:rPr>
          <w:rFonts w:ascii="Verdana" w:hAnsi="Verdana"/>
          <w:sz w:val="20"/>
          <w:szCs w:val="20"/>
        </w:rPr>
        <w:t xml:space="preserve">IADC Drilling Supervisor Well Control (Well Cap) (Arabian Drilling Company Dhahran Training Center)  </w:t>
      </w:r>
    </w:p>
    <w:p w:rsidR="00BA215D" w:rsidRPr="00673628" w:rsidRDefault="00BA215D" w:rsidP="00673628">
      <w:pPr>
        <w:pStyle w:val="ListParagraph"/>
        <w:numPr>
          <w:ilvl w:val="0"/>
          <w:numId w:val="37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673628">
        <w:rPr>
          <w:rFonts w:ascii="Verdana" w:hAnsi="Verdana"/>
          <w:sz w:val="20"/>
          <w:szCs w:val="20"/>
        </w:rPr>
        <w:t>Offshore Installation Manager (OIM License)</w:t>
      </w:r>
    </w:p>
    <w:p w:rsidR="00BA215D" w:rsidRPr="00673628" w:rsidRDefault="00BA215D" w:rsidP="00673628">
      <w:pPr>
        <w:pStyle w:val="ListParagraph"/>
        <w:numPr>
          <w:ilvl w:val="0"/>
          <w:numId w:val="37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673628">
        <w:rPr>
          <w:rFonts w:ascii="Verdana" w:hAnsi="Verdana"/>
          <w:sz w:val="20"/>
          <w:szCs w:val="20"/>
        </w:rPr>
        <w:t xml:space="preserve">Stuck Pipe &amp; Fishing Prevention (ADC Dhahran Training Center) </w:t>
      </w:r>
    </w:p>
    <w:p w:rsidR="00BA215D" w:rsidRPr="00673628" w:rsidRDefault="00BA215D" w:rsidP="00673628">
      <w:pPr>
        <w:pStyle w:val="ListParagraph"/>
        <w:numPr>
          <w:ilvl w:val="0"/>
          <w:numId w:val="37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673628">
        <w:rPr>
          <w:rFonts w:ascii="Verdana" w:hAnsi="Verdana"/>
          <w:sz w:val="20"/>
          <w:szCs w:val="20"/>
        </w:rPr>
        <w:t>Drilling Practices:  Held at Transocean MED Training Center, Cairo</w:t>
      </w:r>
    </w:p>
    <w:p w:rsidR="00BA215D" w:rsidRPr="00673628" w:rsidRDefault="00BA215D" w:rsidP="00673628">
      <w:pPr>
        <w:pStyle w:val="ListParagraph"/>
        <w:numPr>
          <w:ilvl w:val="0"/>
          <w:numId w:val="37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673628">
        <w:rPr>
          <w:rFonts w:ascii="Verdana" w:hAnsi="Verdana"/>
          <w:sz w:val="20"/>
          <w:szCs w:val="20"/>
        </w:rPr>
        <w:t>Top Set Incident Investigation 3 days (Transocean MED Training Center, Cairo)</w:t>
      </w:r>
    </w:p>
    <w:p w:rsidR="00BA215D" w:rsidRPr="00673628" w:rsidRDefault="00BA215D" w:rsidP="00673628">
      <w:pPr>
        <w:pStyle w:val="ListParagraph"/>
        <w:numPr>
          <w:ilvl w:val="0"/>
          <w:numId w:val="37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673628">
        <w:rPr>
          <w:rFonts w:ascii="Verdana" w:hAnsi="Verdana"/>
          <w:sz w:val="20"/>
          <w:szCs w:val="20"/>
        </w:rPr>
        <w:t>Well Construction Course (MED Transocean)</w:t>
      </w:r>
    </w:p>
    <w:p w:rsidR="00BA215D" w:rsidRPr="00673628" w:rsidRDefault="00BA215D" w:rsidP="00673628">
      <w:pPr>
        <w:pStyle w:val="ListParagraph"/>
        <w:numPr>
          <w:ilvl w:val="0"/>
          <w:numId w:val="37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673628">
        <w:rPr>
          <w:rFonts w:ascii="Verdana" w:hAnsi="Verdana"/>
          <w:sz w:val="20"/>
          <w:szCs w:val="20"/>
        </w:rPr>
        <w:t xml:space="preserve">Rig-Site Training &amp; Drilling Blind </w:t>
      </w:r>
    </w:p>
    <w:p w:rsidR="00BA215D" w:rsidRPr="00673628" w:rsidRDefault="00BA215D" w:rsidP="00673628">
      <w:pPr>
        <w:pStyle w:val="ListParagraph"/>
        <w:numPr>
          <w:ilvl w:val="0"/>
          <w:numId w:val="37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673628">
        <w:rPr>
          <w:rFonts w:ascii="Verdana" w:hAnsi="Verdana"/>
          <w:sz w:val="20"/>
          <w:szCs w:val="20"/>
        </w:rPr>
        <w:t xml:space="preserve">Basic Offshore Safety Induction </w:t>
      </w:r>
      <w:r w:rsidR="00A01B18" w:rsidRPr="00673628">
        <w:rPr>
          <w:rFonts w:ascii="Verdana" w:hAnsi="Verdana"/>
          <w:sz w:val="20"/>
          <w:szCs w:val="20"/>
        </w:rPr>
        <w:t>Emergency Training -</w:t>
      </w:r>
      <w:r w:rsidRPr="00673628">
        <w:rPr>
          <w:rFonts w:ascii="Verdana" w:hAnsi="Verdana"/>
          <w:sz w:val="20"/>
          <w:szCs w:val="20"/>
        </w:rPr>
        <w:t xml:space="preserve"> BOSIET  </w:t>
      </w:r>
      <w:r w:rsidR="00A01B18" w:rsidRPr="00673628">
        <w:rPr>
          <w:rFonts w:ascii="Verdana" w:hAnsi="Verdana"/>
          <w:sz w:val="20"/>
          <w:szCs w:val="20"/>
        </w:rPr>
        <w:t>(</w:t>
      </w:r>
      <w:r w:rsidRPr="00673628">
        <w:rPr>
          <w:rFonts w:ascii="Verdana" w:hAnsi="Verdana"/>
          <w:sz w:val="20"/>
          <w:szCs w:val="20"/>
        </w:rPr>
        <w:t>held at Saudi as Aramco requirements</w:t>
      </w:r>
      <w:r w:rsidR="00A01B18" w:rsidRPr="00673628">
        <w:rPr>
          <w:rFonts w:ascii="Verdana" w:hAnsi="Verdana"/>
          <w:sz w:val="20"/>
          <w:szCs w:val="20"/>
        </w:rPr>
        <w:t>)</w:t>
      </w:r>
    </w:p>
    <w:p w:rsidR="00BA215D" w:rsidRPr="00673628" w:rsidRDefault="00BA215D" w:rsidP="00673628">
      <w:pPr>
        <w:pStyle w:val="ListParagraph"/>
        <w:numPr>
          <w:ilvl w:val="0"/>
          <w:numId w:val="37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673628">
        <w:rPr>
          <w:rFonts w:ascii="Verdana" w:hAnsi="Verdana"/>
          <w:sz w:val="20"/>
          <w:szCs w:val="20"/>
        </w:rPr>
        <w:t xml:space="preserve">QHSE Mater Class in France </w:t>
      </w:r>
    </w:p>
    <w:p w:rsidR="00BA215D" w:rsidRPr="00673628" w:rsidRDefault="00BA215D" w:rsidP="00673628">
      <w:pPr>
        <w:pStyle w:val="ListParagraph"/>
        <w:numPr>
          <w:ilvl w:val="0"/>
          <w:numId w:val="37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673628">
        <w:rPr>
          <w:rFonts w:ascii="Verdana" w:hAnsi="Verdana"/>
          <w:sz w:val="20"/>
          <w:szCs w:val="20"/>
        </w:rPr>
        <w:t xml:space="preserve">Corporate Marine Support Online Training Course </w:t>
      </w:r>
      <w:r w:rsidR="00A01B18" w:rsidRPr="00673628">
        <w:rPr>
          <w:rFonts w:ascii="Verdana" w:hAnsi="Verdana"/>
          <w:sz w:val="20"/>
          <w:szCs w:val="20"/>
        </w:rPr>
        <w:t xml:space="preserve">- </w:t>
      </w:r>
      <w:r w:rsidRPr="00673628">
        <w:rPr>
          <w:rFonts w:ascii="Verdana" w:hAnsi="Verdana"/>
          <w:sz w:val="20"/>
          <w:szCs w:val="20"/>
        </w:rPr>
        <w:t xml:space="preserve">Rack Phase Difference </w:t>
      </w:r>
    </w:p>
    <w:p w:rsidR="00BA215D" w:rsidRPr="00673628" w:rsidRDefault="00BA215D" w:rsidP="00673628">
      <w:pPr>
        <w:pStyle w:val="ListParagraph"/>
        <w:numPr>
          <w:ilvl w:val="0"/>
          <w:numId w:val="37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673628">
        <w:rPr>
          <w:rFonts w:ascii="Verdana" w:hAnsi="Verdana"/>
          <w:sz w:val="20"/>
          <w:szCs w:val="20"/>
        </w:rPr>
        <w:t xml:space="preserve">Face to </w:t>
      </w:r>
      <w:r w:rsidR="00A01B18" w:rsidRPr="00673628">
        <w:rPr>
          <w:rFonts w:ascii="Verdana" w:hAnsi="Verdana"/>
          <w:sz w:val="20"/>
          <w:szCs w:val="20"/>
        </w:rPr>
        <w:t>Face 1 and 2 (</w:t>
      </w:r>
      <w:r w:rsidRPr="00673628">
        <w:rPr>
          <w:rFonts w:ascii="Verdana" w:hAnsi="Verdana"/>
          <w:sz w:val="20"/>
          <w:szCs w:val="20"/>
        </w:rPr>
        <w:t xml:space="preserve">Aberdeen </w:t>
      </w:r>
      <w:r w:rsidR="00A01B18" w:rsidRPr="00673628">
        <w:rPr>
          <w:rFonts w:ascii="Verdana" w:hAnsi="Verdana"/>
          <w:sz w:val="20"/>
          <w:szCs w:val="20"/>
        </w:rPr>
        <w:t xml:space="preserve">Training Center - </w:t>
      </w:r>
      <w:r w:rsidRPr="00673628">
        <w:rPr>
          <w:rFonts w:ascii="Verdana" w:hAnsi="Verdana"/>
          <w:sz w:val="20"/>
          <w:szCs w:val="20"/>
        </w:rPr>
        <w:t>Transocean Company</w:t>
      </w:r>
      <w:r w:rsidR="00A01B18" w:rsidRPr="00673628">
        <w:rPr>
          <w:rFonts w:ascii="Verdana" w:hAnsi="Verdana"/>
          <w:sz w:val="20"/>
          <w:szCs w:val="20"/>
        </w:rPr>
        <w:t>)</w:t>
      </w:r>
    </w:p>
    <w:p w:rsidR="00BA215D" w:rsidRPr="00673628" w:rsidRDefault="00A01B18" w:rsidP="00673628">
      <w:pPr>
        <w:pStyle w:val="ListParagraph"/>
        <w:numPr>
          <w:ilvl w:val="0"/>
          <w:numId w:val="37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673628">
        <w:rPr>
          <w:rFonts w:ascii="Verdana" w:hAnsi="Verdana"/>
          <w:sz w:val="20"/>
          <w:szCs w:val="20"/>
        </w:rPr>
        <w:t>Comprehensive Stability Hold (</w:t>
      </w:r>
      <w:r w:rsidR="00BA215D" w:rsidRPr="00673628">
        <w:rPr>
          <w:rFonts w:ascii="Verdana" w:hAnsi="Verdana"/>
          <w:sz w:val="20"/>
          <w:szCs w:val="20"/>
        </w:rPr>
        <w:t xml:space="preserve">MED Training </w:t>
      </w:r>
      <w:r w:rsidRPr="00673628">
        <w:rPr>
          <w:rFonts w:ascii="Verdana" w:hAnsi="Verdana"/>
          <w:sz w:val="20"/>
          <w:szCs w:val="20"/>
        </w:rPr>
        <w:t>C</w:t>
      </w:r>
      <w:r w:rsidR="00BA215D" w:rsidRPr="00673628">
        <w:rPr>
          <w:rFonts w:ascii="Verdana" w:hAnsi="Verdana"/>
          <w:sz w:val="20"/>
          <w:szCs w:val="20"/>
        </w:rPr>
        <w:t>enter Cairo</w:t>
      </w:r>
      <w:r w:rsidRPr="00673628">
        <w:rPr>
          <w:rFonts w:ascii="Verdana" w:hAnsi="Verdana"/>
          <w:sz w:val="20"/>
          <w:szCs w:val="20"/>
        </w:rPr>
        <w:t xml:space="preserve"> -</w:t>
      </w:r>
      <w:r w:rsidR="00BA215D" w:rsidRPr="00673628">
        <w:rPr>
          <w:rFonts w:ascii="Verdana" w:hAnsi="Verdana"/>
          <w:sz w:val="20"/>
          <w:szCs w:val="20"/>
        </w:rPr>
        <w:t xml:space="preserve">  Transocean Company</w:t>
      </w:r>
      <w:r w:rsidRPr="00673628">
        <w:rPr>
          <w:rFonts w:ascii="Verdana" w:hAnsi="Verdana"/>
          <w:sz w:val="20"/>
          <w:szCs w:val="20"/>
        </w:rPr>
        <w:t>)</w:t>
      </w:r>
    </w:p>
    <w:p w:rsidR="00A01B18" w:rsidRPr="00673628" w:rsidRDefault="00BA215D" w:rsidP="00673628">
      <w:pPr>
        <w:pStyle w:val="ListParagraph"/>
        <w:numPr>
          <w:ilvl w:val="0"/>
          <w:numId w:val="37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673628">
        <w:rPr>
          <w:rFonts w:ascii="Verdana" w:hAnsi="Verdana"/>
          <w:sz w:val="20"/>
          <w:szCs w:val="20"/>
        </w:rPr>
        <w:t xml:space="preserve">BOP Down Time Prevention </w:t>
      </w:r>
      <w:r w:rsidR="00A01B18" w:rsidRPr="00673628">
        <w:rPr>
          <w:rFonts w:ascii="Verdana" w:hAnsi="Verdana"/>
          <w:sz w:val="20"/>
          <w:szCs w:val="20"/>
        </w:rPr>
        <w:t>(</w:t>
      </w:r>
      <w:r w:rsidRPr="00673628">
        <w:rPr>
          <w:rFonts w:ascii="Verdana" w:hAnsi="Verdana"/>
          <w:sz w:val="20"/>
          <w:szCs w:val="20"/>
        </w:rPr>
        <w:t>Transocean MED Training Center</w:t>
      </w:r>
      <w:r w:rsidR="00673628">
        <w:rPr>
          <w:rFonts w:ascii="Verdana" w:hAnsi="Verdana"/>
          <w:sz w:val="20"/>
          <w:szCs w:val="20"/>
        </w:rPr>
        <w:t>,</w:t>
      </w:r>
      <w:r w:rsidRPr="00673628">
        <w:rPr>
          <w:rFonts w:ascii="Verdana" w:hAnsi="Verdana"/>
          <w:sz w:val="20"/>
          <w:szCs w:val="20"/>
        </w:rPr>
        <w:t xml:space="preserve"> Cairo</w:t>
      </w:r>
      <w:r w:rsidR="00A01B18" w:rsidRPr="00673628">
        <w:rPr>
          <w:rFonts w:ascii="Verdana" w:hAnsi="Verdana"/>
          <w:sz w:val="20"/>
          <w:szCs w:val="20"/>
        </w:rPr>
        <w:t>)</w:t>
      </w:r>
    </w:p>
    <w:p w:rsidR="00BA215D" w:rsidRPr="00673628" w:rsidRDefault="00BA215D" w:rsidP="00673628">
      <w:pPr>
        <w:pStyle w:val="ListParagraph"/>
        <w:numPr>
          <w:ilvl w:val="0"/>
          <w:numId w:val="37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673628">
        <w:rPr>
          <w:rFonts w:ascii="Verdana" w:hAnsi="Verdana"/>
          <w:sz w:val="20"/>
          <w:szCs w:val="20"/>
        </w:rPr>
        <w:t xml:space="preserve">Corporate Marine Support Online Training Course </w:t>
      </w:r>
      <w:r w:rsidR="00A01B18" w:rsidRPr="00673628">
        <w:rPr>
          <w:rFonts w:ascii="Verdana" w:hAnsi="Verdana"/>
          <w:sz w:val="20"/>
          <w:szCs w:val="20"/>
        </w:rPr>
        <w:t xml:space="preserve">- </w:t>
      </w:r>
      <w:r w:rsidRPr="00673628">
        <w:rPr>
          <w:rFonts w:ascii="Verdana" w:hAnsi="Verdana"/>
          <w:sz w:val="20"/>
          <w:szCs w:val="20"/>
        </w:rPr>
        <w:t xml:space="preserve">Jack Up </w:t>
      </w:r>
    </w:p>
    <w:p w:rsidR="00BA215D" w:rsidRPr="00673628" w:rsidRDefault="00BA215D" w:rsidP="00673628">
      <w:pPr>
        <w:pStyle w:val="ListParagraph"/>
        <w:numPr>
          <w:ilvl w:val="0"/>
          <w:numId w:val="37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673628">
        <w:rPr>
          <w:rFonts w:ascii="Verdana" w:hAnsi="Verdana"/>
          <w:sz w:val="20"/>
          <w:szCs w:val="20"/>
        </w:rPr>
        <w:t xml:space="preserve">Pathogen Training on </w:t>
      </w:r>
      <w:r w:rsidR="00A01B18" w:rsidRPr="00673628">
        <w:rPr>
          <w:rFonts w:ascii="Verdana" w:hAnsi="Verdana"/>
          <w:sz w:val="20"/>
          <w:szCs w:val="20"/>
        </w:rPr>
        <w:t xml:space="preserve">Board Offshore </w:t>
      </w:r>
      <w:r w:rsidRPr="00673628">
        <w:rPr>
          <w:rFonts w:ascii="Verdana" w:hAnsi="Verdana"/>
          <w:sz w:val="20"/>
          <w:szCs w:val="20"/>
        </w:rPr>
        <w:t xml:space="preserve">Unit </w:t>
      </w:r>
    </w:p>
    <w:p w:rsidR="00BA215D" w:rsidRPr="00673628" w:rsidRDefault="00BA215D" w:rsidP="00673628">
      <w:pPr>
        <w:pStyle w:val="ListParagraph"/>
        <w:numPr>
          <w:ilvl w:val="0"/>
          <w:numId w:val="37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673628">
        <w:rPr>
          <w:rFonts w:ascii="Verdana" w:hAnsi="Verdana"/>
          <w:sz w:val="20"/>
          <w:szCs w:val="20"/>
        </w:rPr>
        <w:t xml:space="preserve">Medical First aid Dhahran </w:t>
      </w:r>
      <w:r w:rsidR="00A01B18" w:rsidRPr="00673628">
        <w:rPr>
          <w:rFonts w:ascii="Verdana" w:hAnsi="Verdana"/>
          <w:sz w:val="20"/>
          <w:szCs w:val="20"/>
        </w:rPr>
        <w:t>B</w:t>
      </w:r>
      <w:r w:rsidRPr="00673628">
        <w:rPr>
          <w:rFonts w:ascii="Verdana" w:hAnsi="Verdana"/>
          <w:sz w:val="20"/>
          <w:szCs w:val="20"/>
        </w:rPr>
        <w:t xml:space="preserve">ase ADC Saudi </w:t>
      </w:r>
    </w:p>
    <w:p w:rsidR="00BA215D" w:rsidRPr="00673628" w:rsidRDefault="00A01B18" w:rsidP="00673628">
      <w:pPr>
        <w:pStyle w:val="ListParagraph"/>
        <w:numPr>
          <w:ilvl w:val="0"/>
          <w:numId w:val="37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673628">
        <w:rPr>
          <w:rFonts w:ascii="Verdana" w:hAnsi="Verdana"/>
          <w:sz w:val="20"/>
          <w:szCs w:val="20"/>
        </w:rPr>
        <w:t>Advanced F</w:t>
      </w:r>
      <w:r w:rsidR="00BA215D" w:rsidRPr="00673628">
        <w:rPr>
          <w:rFonts w:ascii="Verdana" w:hAnsi="Verdana"/>
          <w:sz w:val="20"/>
          <w:szCs w:val="20"/>
        </w:rPr>
        <w:t xml:space="preserve">ire Prevention &amp; </w:t>
      </w:r>
      <w:r w:rsidRPr="00673628">
        <w:rPr>
          <w:rFonts w:ascii="Verdana" w:hAnsi="Verdana"/>
          <w:sz w:val="20"/>
          <w:szCs w:val="20"/>
        </w:rPr>
        <w:t xml:space="preserve">Fire Fighting </w:t>
      </w:r>
      <w:r w:rsidR="00BA215D" w:rsidRPr="00673628">
        <w:rPr>
          <w:rFonts w:ascii="Verdana" w:hAnsi="Verdana"/>
          <w:sz w:val="20"/>
          <w:szCs w:val="20"/>
        </w:rPr>
        <w:t xml:space="preserve">on </w:t>
      </w:r>
      <w:r w:rsidRPr="00673628">
        <w:rPr>
          <w:rFonts w:ascii="Verdana" w:hAnsi="Verdana"/>
          <w:sz w:val="20"/>
          <w:szCs w:val="20"/>
        </w:rPr>
        <w:t xml:space="preserve">Board Offshore </w:t>
      </w:r>
      <w:r w:rsidR="00BA215D" w:rsidRPr="00673628">
        <w:rPr>
          <w:rFonts w:ascii="Verdana" w:hAnsi="Verdana"/>
          <w:sz w:val="20"/>
          <w:szCs w:val="20"/>
        </w:rPr>
        <w:t xml:space="preserve">Unit </w:t>
      </w:r>
    </w:p>
    <w:p w:rsidR="00BA215D" w:rsidRPr="00673628" w:rsidRDefault="00BA215D" w:rsidP="00673628">
      <w:pPr>
        <w:pStyle w:val="ListParagraph"/>
        <w:numPr>
          <w:ilvl w:val="0"/>
          <w:numId w:val="37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673628">
        <w:rPr>
          <w:rFonts w:ascii="Verdana" w:hAnsi="Verdana"/>
          <w:sz w:val="20"/>
          <w:szCs w:val="20"/>
        </w:rPr>
        <w:t xml:space="preserve">Fire </w:t>
      </w:r>
      <w:r w:rsidR="00A01B18" w:rsidRPr="00673628">
        <w:rPr>
          <w:rFonts w:ascii="Verdana" w:hAnsi="Verdana"/>
          <w:sz w:val="20"/>
          <w:szCs w:val="20"/>
        </w:rPr>
        <w:t xml:space="preserve">Team Leader Training Course,  </w:t>
      </w:r>
      <w:r w:rsidRPr="00673628">
        <w:rPr>
          <w:rFonts w:ascii="Verdana" w:hAnsi="Verdana"/>
          <w:sz w:val="20"/>
          <w:szCs w:val="20"/>
        </w:rPr>
        <w:t xml:space="preserve">4 days as Aramco requirement </w:t>
      </w:r>
    </w:p>
    <w:p w:rsidR="00BA215D" w:rsidRPr="00673628" w:rsidRDefault="00BA215D" w:rsidP="00673628">
      <w:pPr>
        <w:pStyle w:val="ListParagraph"/>
        <w:numPr>
          <w:ilvl w:val="0"/>
          <w:numId w:val="37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673628">
        <w:rPr>
          <w:rFonts w:ascii="Verdana" w:hAnsi="Verdana"/>
          <w:sz w:val="20"/>
          <w:szCs w:val="20"/>
        </w:rPr>
        <w:t xml:space="preserve">First Aid </w:t>
      </w:r>
    </w:p>
    <w:p w:rsidR="00BA215D" w:rsidRPr="00673628" w:rsidRDefault="00BA215D" w:rsidP="00673628">
      <w:pPr>
        <w:pStyle w:val="ListParagraph"/>
        <w:numPr>
          <w:ilvl w:val="0"/>
          <w:numId w:val="37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673628">
        <w:rPr>
          <w:rFonts w:ascii="Verdana" w:hAnsi="Verdana"/>
          <w:sz w:val="20"/>
          <w:szCs w:val="20"/>
        </w:rPr>
        <w:t xml:space="preserve">Courses held at Arab Academy for Science and Technology and Maritime Transportation:  Personal Survival Techniques, </w:t>
      </w:r>
      <w:r w:rsidR="00A01B18" w:rsidRPr="00673628">
        <w:rPr>
          <w:rFonts w:ascii="Verdana" w:hAnsi="Verdana"/>
          <w:sz w:val="20"/>
          <w:szCs w:val="20"/>
        </w:rPr>
        <w:t>Search and Rescue on Board Offshore Units</w:t>
      </w:r>
    </w:p>
    <w:p w:rsidR="00BA215D" w:rsidRPr="00673628" w:rsidRDefault="00BA215D" w:rsidP="00673628">
      <w:pPr>
        <w:pStyle w:val="ListParagraph"/>
        <w:numPr>
          <w:ilvl w:val="0"/>
          <w:numId w:val="37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673628">
        <w:rPr>
          <w:rFonts w:ascii="Verdana" w:hAnsi="Verdana"/>
          <w:sz w:val="20"/>
          <w:szCs w:val="20"/>
        </w:rPr>
        <w:t>H2S Basic</w:t>
      </w:r>
    </w:p>
    <w:p w:rsidR="00BA215D" w:rsidRPr="00673628" w:rsidRDefault="00BA215D" w:rsidP="00673628">
      <w:pPr>
        <w:pStyle w:val="ListParagraph"/>
        <w:numPr>
          <w:ilvl w:val="0"/>
          <w:numId w:val="37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673628">
        <w:rPr>
          <w:rFonts w:ascii="Verdana" w:hAnsi="Verdana"/>
          <w:sz w:val="20"/>
          <w:szCs w:val="20"/>
        </w:rPr>
        <w:t>On Job Training (OJT) modules for:</w:t>
      </w:r>
    </w:p>
    <w:p w:rsidR="00BA215D" w:rsidRPr="004E64D9" w:rsidRDefault="00BA215D" w:rsidP="004E64D9">
      <w:pPr>
        <w:spacing w:after="0" w:line="240" w:lineRule="auto"/>
        <w:ind w:left="-450" w:right="-244"/>
        <w:jc w:val="both"/>
        <w:rPr>
          <w:rFonts w:ascii="Verdana" w:hAnsi="Verdana"/>
          <w:sz w:val="20"/>
          <w:szCs w:val="20"/>
        </w:rPr>
      </w:pPr>
    </w:p>
    <w:p w:rsidR="00BA215D" w:rsidRPr="00673628" w:rsidRDefault="00BA215D" w:rsidP="00673628">
      <w:pPr>
        <w:pStyle w:val="ListParagraph"/>
        <w:numPr>
          <w:ilvl w:val="1"/>
          <w:numId w:val="37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673628">
        <w:rPr>
          <w:rFonts w:ascii="Verdana" w:hAnsi="Verdana"/>
          <w:sz w:val="20"/>
          <w:szCs w:val="20"/>
        </w:rPr>
        <w:t xml:space="preserve">Derrick man, Assistant Driller and Driller  </w:t>
      </w:r>
    </w:p>
    <w:p w:rsidR="00BA215D" w:rsidRPr="00673628" w:rsidRDefault="00A01B18" w:rsidP="00673628">
      <w:pPr>
        <w:pStyle w:val="ListParagraph"/>
        <w:numPr>
          <w:ilvl w:val="1"/>
          <w:numId w:val="37"/>
        </w:numPr>
        <w:spacing w:line="240" w:lineRule="auto"/>
        <w:ind w:right="-244"/>
        <w:rPr>
          <w:rFonts w:ascii="Verdana" w:hAnsi="Verdana"/>
          <w:sz w:val="20"/>
          <w:szCs w:val="20"/>
        </w:rPr>
      </w:pPr>
      <w:r w:rsidRPr="00673628">
        <w:rPr>
          <w:rFonts w:ascii="Verdana" w:hAnsi="Verdana"/>
          <w:sz w:val="20"/>
          <w:szCs w:val="20"/>
        </w:rPr>
        <w:t>BOP E</w:t>
      </w:r>
      <w:r w:rsidR="00BA215D" w:rsidRPr="00673628">
        <w:rPr>
          <w:rFonts w:ascii="Verdana" w:hAnsi="Verdana"/>
          <w:sz w:val="20"/>
          <w:szCs w:val="20"/>
        </w:rPr>
        <w:t>quipment, Scaffold Awarenes</w:t>
      </w:r>
      <w:r w:rsidRPr="00673628">
        <w:rPr>
          <w:rFonts w:ascii="Verdana" w:hAnsi="Verdana"/>
          <w:sz w:val="20"/>
          <w:szCs w:val="20"/>
        </w:rPr>
        <w:t>s, Fall Protection, Hands and Fingers C</w:t>
      </w:r>
      <w:r w:rsidR="00BA215D" w:rsidRPr="00673628">
        <w:rPr>
          <w:rFonts w:ascii="Verdana" w:hAnsi="Verdana"/>
          <w:sz w:val="20"/>
          <w:szCs w:val="20"/>
        </w:rPr>
        <w:t>ampaign, Hazards Awareness, First Aid, Environmental Awareness, Blood Pathogens, Forklift training, Man Riding, Permit to Work, Confined Space, Sa</w:t>
      </w:r>
      <w:r w:rsidRPr="00673628">
        <w:rPr>
          <w:rFonts w:ascii="Verdana" w:hAnsi="Verdana"/>
          <w:sz w:val="20"/>
          <w:szCs w:val="20"/>
        </w:rPr>
        <w:t xml:space="preserve">fety on the Job, Face to Face 1. </w:t>
      </w:r>
    </w:p>
    <w:p w:rsidR="00BA215D" w:rsidRPr="004E64D9" w:rsidRDefault="00BA215D" w:rsidP="004E64D9">
      <w:pPr>
        <w:spacing w:after="0" w:line="240" w:lineRule="auto"/>
        <w:ind w:left="-450" w:right="-244"/>
        <w:jc w:val="both"/>
        <w:rPr>
          <w:rFonts w:ascii="Verdana" w:hAnsi="Verdana"/>
          <w:sz w:val="20"/>
          <w:szCs w:val="20"/>
        </w:rPr>
      </w:pPr>
    </w:p>
    <w:sectPr w:rsidR="00BA215D" w:rsidRPr="004E64D9" w:rsidSect="004E3C9C">
      <w:headerReference w:type="default" r:id="rId10"/>
      <w:footerReference w:type="default" r:id="rId11"/>
      <w:pgSz w:w="11906" w:h="16838" w:code="9"/>
      <w:pgMar w:top="1440" w:right="1440" w:bottom="1440" w:left="1440" w:header="708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AE4" w:rsidRDefault="00691AE4" w:rsidP="0062420C">
      <w:pPr>
        <w:spacing w:after="0" w:line="240" w:lineRule="auto"/>
      </w:pPr>
      <w:r>
        <w:separator/>
      </w:r>
    </w:p>
  </w:endnote>
  <w:endnote w:type="continuationSeparator" w:id="0">
    <w:p w:rsidR="00691AE4" w:rsidRDefault="00691AE4" w:rsidP="0062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liss 2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4D9" w:rsidRDefault="004E64D9" w:rsidP="004E3C9C">
    <w:pPr>
      <w:ind w:left="-450" w:right="-334"/>
      <w:jc w:val="both"/>
      <w:rPr>
        <w:i/>
        <w:iCs/>
        <w:sz w:val="18"/>
      </w:rPr>
    </w:pPr>
  </w:p>
  <w:p w:rsidR="004E64D9" w:rsidRPr="003C260A" w:rsidRDefault="004E64D9" w:rsidP="007D09AE">
    <w:pPr>
      <w:ind w:right="-334"/>
      <w:jc w:val="both"/>
      <w:rPr>
        <w:i/>
        <w:iCs/>
        <w:sz w:val="18"/>
      </w:rPr>
    </w:pPr>
    <w:r w:rsidRPr="00DD4495">
      <w:rPr>
        <w:rFonts w:ascii="Bliss 2 Regular" w:hAnsi="Bliss 2 Regular"/>
        <w:noProof/>
        <w:color w:val="FFFFFF" w:themeColor="background1"/>
        <w:sz w:val="24"/>
        <w:szCs w:val="24"/>
        <w:lang w:val="en-US"/>
      </w:rPr>
      <w:drawing>
        <wp:anchor distT="0" distB="0" distL="114300" distR="114300" simplePos="0" relativeHeight="251658240" behindDoc="1" locked="0" layoutInCell="1" allowOverlap="1" wp14:anchorId="0BF12160" wp14:editId="3C9A0F3B">
          <wp:simplePos x="0" y="0"/>
          <wp:positionH relativeFrom="column">
            <wp:posOffset>-1066800</wp:posOffset>
          </wp:positionH>
          <wp:positionV relativeFrom="paragraph">
            <wp:posOffset>112396</wp:posOffset>
          </wp:positionV>
          <wp:extent cx="7019925" cy="457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etroplan-footer-pap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8655" cy="457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64D9" w:rsidRPr="00DD4495" w:rsidRDefault="00691AE4" w:rsidP="00A627B6">
    <w:pPr>
      <w:pStyle w:val="Footer"/>
      <w:tabs>
        <w:tab w:val="clear" w:pos="4513"/>
        <w:tab w:val="clear" w:pos="9026"/>
        <w:tab w:val="left" w:pos="1695"/>
      </w:tabs>
      <w:rPr>
        <w:rFonts w:ascii="Bliss 2 Regular" w:hAnsi="Bliss 2 Regular"/>
        <w:color w:val="FFFFFF" w:themeColor="background1"/>
      </w:rPr>
    </w:pPr>
    <w:sdt>
      <w:sdtPr>
        <w:id w:val="-2080667904"/>
        <w:docPartObj>
          <w:docPartGallery w:val="Page Numbers (Bottom of Page)"/>
          <w:docPartUnique/>
        </w:docPartObj>
      </w:sdtPr>
      <w:sdtEndPr>
        <w:rPr>
          <w:rFonts w:ascii="Bliss 2 Regular" w:hAnsi="Bliss 2 Regular"/>
          <w:color w:val="FFFFFF" w:themeColor="background1"/>
        </w:rPr>
      </w:sdtEndPr>
      <w:sdtContent>
        <w:sdt>
          <w:sdtPr>
            <w:id w:val="1602374155"/>
            <w:docPartObj>
              <w:docPartGallery w:val="Page Numbers (Top of Page)"/>
              <w:docPartUnique/>
            </w:docPartObj>
          </w:sdtPr>
          <w:sdtEndPr>
            <w:rPr>
              <w:rFonts w:ascii="Bliss 2 Regular" w:hAnsi="Bliss 2 Regular"/>
              <w:color w:val="FFFFFF" w:themeColor="background1"/>
            </w:rPr>
          </w:sdtEndPr>
          <w:sdtContent>
            <w:r w:rsidR="004E64D9" w:rsidRPr="00DD4495">
              <w:rPr>
                <w:rFonts w:ascii="Bliss 2 Regular" w:hAnsi="Bliss 2 Regular"/>
                <w:color w:val="FFFFFF" w:themeColor="background1"/>
                <w:sz w:val="24"/>
                <w:szCs w:val="24"/>
              </w:rPr>
              <w:t xml:space="preserve">Page </w:t>
            </w:r>
            <w:r w:rsidR="004E64D9" w:rsidRPr="00DD4495">
              <w:rPr>
                <w:rFonts w:ascii="Bliss 2 Regular" w:hAnsi="Bliss 2 Regular"/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="004E64D9" w:rsidRPr="00DD4495">
              <w:rPr>
                <w:rFonts w:ascii="Bliss 2 Regular" w:hAnsi="Bliss 2 Regular"/>
                <w:b/>
                <w:bCs/>
                <w:color w:val="FFFFFF" w:themeColor="background1"/>
                <w:sz w:val="24"/>
                <w:szCs w:val="24"/>
              </w:rPr>
              <w:instrText xml:space="preserve"> PAGE </w:instrText>
            </w:r>
            <w:r w:rsidR="004E64D9" w:rsidRPr="00DD4495">
              <w:rPr>
                <w:rFonts w:ascii="Bliss 2 Regular" w:hAnsi="Bliss 2 Regular"/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>
              <w:rPr>
                <w:rFonts w:ascii="Bliss 2 Regular" w:hAnsi="Bliss 2 Regular"/>
                <w:b/>
                <w:bCs/>
                <w:noProof/>
                <w:color w:val="FFFFFF" w:themeColor="background1"/>
                <w:sz w:val="24"/>
                <w:szCs w:val="24"/>
              </w:rPr>
              <w:t>1</w:t>
            </w:r>
            <w:r w:rsidR="004E64D9" w:rsidRPr="00DD4495">
              <w:rPr>
                <w:rFonts w:ascii="Bliss 2 Regular" w:hAnsi="Bliss 2 Regular"/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 w:rsidR="004E64D9" w:rsidRPr="00DD4495">
              <w:rPr>
                <w:rFonts w:ascii="Bliss 2 Regular" w:hAnsi="Bliss 2 Regular"/>
                <w:color w:val="FFFFFF" w:themeColor="background1"/>
                <w:sz w:val="24"/>
                <w:szCs w:val="24"/>
              </w:rPr>
              <w:t xml:space="preserve"> of </w:t>
            </w:r>
            <w:r w:rsidR="004E64D9" w:rsidRPr="00DD4495">
              <w:rPr>
                <w:rFonts w:ascii="Bliss 2 Regular" w:hAnsi="Bliss 2 Regular"/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="004E64D9" w:rsidRPr="00DD4495">
              <w:rPr>
                <w:rFonts w:ascii="Bliss 2 Regular" w:hAnsi="Bliss 2 Regular"/>
                <w:b/>
                <w:bCs/>
                <w:color w:val="FFFFFF" w:themeColor="background1"/>
                <w:sz w:val="24"/>
                <w:szCs w:val="24"/>
              </w:rPr>
              <w:instrText xml:space="preserve"> NUMPAGES  </w:instrText>
            </w:r>
            <w:r w:rsidR="004E64D9" w:rsidRPr="00DD4495">
              <w:rPr>
                <w:rFonts w:ascii="Bliss 2 Regular" w:hAnsi="Bliss 2 Regular"/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>
              <w:rPr>
                <w:rFonts w:ascii="Bliss 2 Regular" w:hAnsi="Bliss 2 Regular"/>
                <w:b/>
                <w:bCs/>
                <w:noProof/>
                <w:color w:val="FFFFFF" w:themeColor="background1"/>
                <w:sz w:val="24"/>
                <w:szCs w:val="24"/>
              </w:rPr>
              <w:t>1</w:t>
            </w:r>
            <w:r w:rsidR="004E64D9" w:rsidRPr="00DD4495">
              <w:rPr>
                <w:rFonts w:ascii="Bliss 2 Regular" w:hAnsi="Bliss 2 Regular"/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</w:sdtContent>
        </w:sdt>
      </w:sdtContent>
    </w:sdt>
    <w:r w:rsidR="004E64D9">
      <w:rPr>
        <w:rFonts w:ascii="Bliss 2 Regular" w:hAnsi="Bliss 2 Regular"/>
        <w:color w:val="FFFFFF" w:themeColor="background1"/>
      </w:rPr>
      <w:tab/>
    </w:r>
  </w:p>
  <w:p w:rsidR="004E64D9" w:rsidRDefault="004E64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AE4" w:rsidRDefault="00691AE4" w:rsidP="0062420C">
      <w:pPr>
        <w:spacing w:after="0" w:line="240" w:lineRule="auto"/>
      </w:pPr>
      <w:r>
        <w:separator/>
      </w:r>
    </w:p>
  </w:footnote>
  <w:footnote w:type="continuationSeparator" w:id="0">
    <w:p w:rsidR="00691AE4" w:rsidRDefault="00691AE4" w:rsidP="0062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4D9" w:rsidRPr="00DD4495" w:rsidRDefault="007D09AE" w:rsidP="007D09AE">
    <w:pPr>
      <w:pStyle w:val="Header"/>
      <w:tabs>
        <w:tab w:val="clear" w:pos="9026"/>
        <w:tab w:val="left" w:pos="3886"/>
        <w:tab w:val="left" w:pos="5040"/>
        <w:tab w:val="left" w:pos="5760"/>
        <w:tab w:val="left" w:pos="7680"/>
      </w:tabs>
      <w:rPr>
        <w:sz w:val="24"/>
        <w:szCs w:val="24"/>
      </w:rPr>
    </w:pPr>
    <w:r>
      <w:rPr>
        <w:rFonts w:ascii="Bliss 2 Regular" w:hAnsi="Bliss 2 Regular"/>
        <w:noProof/>
        <w:sz w:val="24"/>
        <w:szCs w:val="24"/>
        <w:lang w:val="en-US"/>
      </w:rPr>
      <w:t xml:space="preserve">                         Ahmed Bahloul Abdul-Aziz Abdul-Mawla Curriculum Vitae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.1pt;height:6.1pt" o:bullet="t">
        <v:imagedata r:id="rId1" o:title="Petroplan1"/>
      </v:shape>
    </w:pict>
  </w:numPicBullet>
  <w:abstractNum w:abstractNumId="0">
    <w:nsid w:val="FFFFFF89"/>
    <w:multiLevelType w:val="singleLevel"/>
    <w:tmpl w:val="365A85D6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00BB404C"/>
    <w:multiLevelType w:val="hybridMultilevel"/>
    <w:tmpl w:val="C5A61CF4"/>
    <w:lvl w:ilvl="0" w:tplc="344E0C6C">
      <w:start w:val="1"/>
      <w:numFmt w:val="bullet"/>
      <w:lvlText w:val=""/>
      <w:lvlPicBulletId w:val="0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>
    <w:nsid w:val="04B53B3E"/>
    <w:multiLevelType w:val="multilevel"/>
    <w:tmpl w:val="DDB640D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5901912"/>
    <w:multiLevelType w:val="hybridMultilevel"/>
    <w:tmpl w:val="05BA15E2"/>
    <w:lvl w:ilvl="0" w:tplc="344E0C6C">
      <w:start w:val="1"/>
      <w:numFmt w:val="bullet"/>
      <w:lvlText w:val=""/>
      <w:lvlPicBulletId w:val="0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>
    <w:nsid w:val="09036AEA"/>
    <w:multiLevelType w:val="multilevel"/>
    <w:tmpl w:val="DCE6EAD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1FF1CD7"/>
    <w:multiLevelType w:val="multilevel"/>
    <w:tmpl w:val="2F80B4D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554604D"/>
    <w:multiLevelType w:val="hybridMultilevel"/>
    <w:tmpl w:val="55F0727C"/>
    <w:lvl w:ilvl="0" w:tplc="344E0C6C">
      <w:start w:val="1"/>
      <w:numFmt w:val="bullet"/>
      <w:lvlText w:val=""/>
      <w:lvlPicBulletId w:val="0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>
    <w:nsid w:val="166F4924"/>
    <w:multiLevelType w:val="multilevel"/>
    <w:tmpl w:val="4ABA319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9A9260B"/>
    <w:multiLevelType w:val="multilevel"/>
    <w:tmpl w:val="474811E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04F400F"/>
    <w:multiLevelType w:val="multilevel"/>
    <w:tmpl w:val="6A86F1E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D0F6403"/>
    <w:multiLevelType w:val="multilevel"/>
    <w:tmpl w:val="22CC504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007409F"/>
    <w:multiLevelType w:val="hybridMultilevel"/>
    <w:tmpl w:val="A172FC28"/>
    <w:lvl w:ilvl="0" w:tplc="344E0C6C">
      <w:start w:val="1"/>
      <w:numFmt w:val="bullet"/>
      <w:lvlText w:val=""/>
      <w:lvlPicBulletId w:val="0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2">
    <w:nsid w:val="31135359"/>
    <w:multiLevelType w:val="hybridMultilevel"/>
    <w:tmpl w:val="112E649E"/>
    <w:lvl w:ilvl="0" w:tplc="344E0C6C">
      <w:start w:val="1"/>
      <w:numFmt w:val="bullet"/>
      <w:lvlText w:val=""/>
      <w:lvlPicBulletId w:val="0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3">
    <w:nsid w:val="31DD2D01"/>
    <w:multiLevelType w:val="hybridMultilevel"/>
    <w:tmpl w:val="84B2285A"/>
    <w:lvl w:ilvl="0" w:tplc="344E0C6C">
      <w:start w:val="1"/>
      <w:numFmt w:val="bullet"/>
      <w:lvlText w:val=""/>
      <w:lvlPicBulletId w:val="0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4">
    <w:nsid w:val="331D1CE2"/>
    <w:multiLevelType w:val="multilevel"/>
    <w:tmpl w:val="8DAEE0E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A7E3839"/>
    <w:multiLevelType w:val="hybridMultilevel"/>
    <w:tmpl w:val="49C0E116"/>
    <w:lvl w:ilvl="0" w:tplc="344E0C6C">
      <w:start w:val="1"/>
      <w:numFmt w:val="bullet"/>
      <w:lvlText w:val=""/>
      <w:lvlPicBulletId w:val="0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6">
    <w:nsid w:val="3D900BCF"/>
    <w:multiLevelType w:val="multilevel"/>
    <w:tmpl w:val="5F325F1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E7C58E4"/>
    <w:multiLevelType w:val="hybridMultilevel"/>
    <w:tmpl w:val="D29EA7C0"/>
    <w:lvl w:ilvl="0" w:tplc="344E0C6C">
      <w:start w:val="1"/>
      <w:numFmt w:val="bullet"/>
      <w:lvlText w:val=""/>
      <w:lvlPicBulletId w:val="0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8">
    <w:nsid w:val="4772184C"/>
    <w:multiLevelType w:val="hybridMultilevel"/>
    <w:tmpl w:val="9D4ABC92"/>
    <w:lvl w:ilvl="0" w:tplc="344E0C6C">
      <w:start w:val="1"/>
      <w:numFmt w:val="bullet"/>
      <w:lvlText w:val=""/>
      <w:lvlPicBulletId w:val="0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9">
    <w:nsid w:val="480368A3"/>
    <w:multiLevelType w:val="hybridMultilevel"/>
    <w:tmpl w:val="2766016A"/>
    <w:lvl w:ilvl="0" w:tplc="344E0C6C">
      <w:start w:val="1"/>
      <w:numFmt w:val="bullet"/>
      <w:lvlText w:val=""/>
      <w:lvlPicBulletId w:val="0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0">
    <w:nsid w:val="4B8C0460"/>
    <w:multiLevelType w:val="hybridMultilevel"/>
    <w:tmpl w:val="F02A2F4E"/>
    <w:lvl w:ilvl="0" w:tplc="344E0C6C">
      <w:start w:val="1"/>
      <w:numFmt w:val="bullet"/>
      <w:lvlText w:val=""/>
      <w:lvlPicBulletId w:val="0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1">
    <w:nsid w:val="4F790C68"/>
    <w:multiLevelType w:val="hybridMultilevel"/>
    <w:tmpl w:val="3A7E6E06"/>
    <w:lvl w:ilvl="0" w:tplc="344E0C6C">
      <w:start w:val="1"/>
      <w:numFmt w:val="bullet"/>
      <w:lvlText w:val=""/>
      <w:lvlPicBulletId w:val="0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2">
    <w:nsid w:val="52582E7A"/>
    <w:multiLevelType w:val="multilevel"/>
    <w:tmpl w:val="67A6C37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540A5C30"/>
    <w:multiLevelType w:val="hybridMultilevel"/>
    <w:tmpl w:val="60A407C0"/>
    <w:lvl w:ilvl="0" w:tplc="344E0C6C">
      <w:start w:val="1"/>
      <w:numFmt w:val="bullet"/>
      <w:lvlText w:val=""/>
      <w:lvlPicBulletId w:val="0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4">
    <w:nsid w:val="5DE67E81"/>
    <w:multiLevelType w:val="hybridMultilevel"/>
    <w:tmpl w:val="EFAAFDFA"/>
    <w:lvl w:ilvl="0" w:tplc="344E0C6C">
      <w:start w:val="1"/>
      <w:numFmt w:val="bullet"/>
      <w:lvlText w:val=""/>
      <w:lvlPicBulletId w:val="0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5">
    <w:nsid w:val="6379685C"/>
    <w:multiLevelType w:val="hybridMultilevel"/>
    <w:tmpl w:val="BEBA9158"/>
    <w:lvl w:ilvl="0" w:tplc="344E0C6C">
      <w:start w:val="1"/>
      <w:numFmt w:val="bullet"/>
      <w:lvlText w:val=""/>
      <w:lvlPicBulletId w:val="0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6">
    <w:nsid w:val="661748AD"/>
    <w:multiLevelType w:val="multilevel"/>
    <w:tmpl w:val="A4889F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7FB60EE"/>
    <w:multiLevelType w:val="multilevel"/>
    <w:tmpl w:val="BB3A33A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AE06E26"/>
    <w:multiLevelType w:val="multilevel"/>
    <w:tmpl w:val="D242E8C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C110D3A"/>
    <w:multiLevelType w:val="multilevel"/>
    <w:tmpl w:val="1758076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70425B61"/>
    <w:multiLevelType w:val="multilevel"/>
    <w:tmpl w:val="CFBE3B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70F36E6E"/>
    <w:multiLevelType w:val="hybridMultilevel"/>
    <w:tmpl w:val="918C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582E7E"/>
    <w:multiLevelType w:val="hybridMultilevel"/>
    <w:tmpl w:val="BF48A836"/>
    <w:lvl w:ilvl="0" w:tplc="B31CBC28">
      <w:numFmt w:val="bullet"/>
      <w:lvlText w:val=""/>
      <w:lvlJc w:val="left"/>
      <w:pPr>
        <w:ind w:left="463" w:hanging="284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FA3EB126">
      <w:numFmt w:val="bullet"/>
      <w:lvlText w:val="•"/>
      <w:lvlJc w:val="left"/>
      <w:pPr>
        <w:ind w:left="1484" w:hanging="284"/>
      </w:pPr>
      <w:rPr>
        <w:rFonts w:hint="default"/>
      </w:rPr>
    </w:lvl>
    <w:lvl w:ilvl="2" w:tplc="B2F883CE">
      <w:numFmt w:val="bullet"/>
      <w:lvlText w:val="•"/>
      <w:lvlJc w:val="left"/>
      <w:pPr>
        <w:ind w:left="2509" w:hanging="284"/>
      </w:pPr>
      <w:rPr>
        <w:rFonts w:hint="default"/>
      </w:rPr>
    </w:lvl>
    <w:lvl w:ilvl="3" w:tplc="E2EAE04C">
      <w:numFmt w:val="bullet"/>
      <w:lvlText w:val="•"/>
      <w:lvlJc w:val="left"/>
      <w:pPr>
        <w:ind w:left="3533" w:hanging="284"/>
      </w:pPr>
      <w:rPr>
        <w:rFonts w:hint="default"/>
      </w:rPr>
    </w:lvl>
    <w:lvl w:ilvl="4" w:tplc="53AA3790">
      <w:numFmt w:val="bullet"/>
      <w:lvlText w:val="•"/>
      <w:lvlJc w:val="left"/>
      <w:pPr>
        <w:ind w:left="4558" w:hanging="284"/>
      </w:pPr>
      <w:rPr>
        <w:rFonts w:hint="default"/>
      </w:rPr>
    </w:lvl>
    <w:lvl w:ilvl="5" w:tplc="DE8C3148">
      <w:numFmt w:val="bullet"/>
      <w:lvlText w:val="•"/>
      <w:lvlJc w:val="left"/>
      <w:pPr>
        <w:ind w:left="5583" w:hanging="284"/>
      </w:pPr>
      <w:rPr>
        <w:rFonts w:hint="default"/>
      </w:rPr>
    </w:lvl>
    <w:lvl w:ilvl="6" w:tplc="27B6D4F8">
      <w:numFmt w:val="bullet"/>
      <w:lvlText w:val="•"/>
      <w:lvlJc w:val="left"/>
      <w:pPr>
        <w:ind w:left="6607" w:hanging="284"/>
      </w:pPr>
      <w:rPr>
        <w:rFonts w:hint="default"/>
      </w:rPr>
    </w:lvl>
    <w:lvl w:ilvl="7" w:tplc="EB32880C">
      <w:numFmt w:val="bullet"/>
      <w:lvlText w:val="•"/>
      <w:lvlJc w:val="left"/>
      <w:pPr>
        <w:ind w:left="7632" w:hanging="284"/>
      </w:pPr>
      <w:rPr>
        <w:rFonts w:hint="default"/>
      </w:rPr>
    </w:lvl>
    <w:lvl w:ilvl="8" w:tplc="CD2A6128">
      <w:numFmt w:val="bullet"/>
      <w:lvlText w:val="•"/>
      <w:lvlJc w:val="left"/>
      <w:pPr>
        <w:ind w:left="8657" w:hanging="284"/>
      </w:pPr>
      <w:rPr>
        <w:rFonts w:hint="default"/>
      </w:rPr>
    </w:lvl>
  </w:abstractNum>
  <w:abstractNum w:abstractNumId="33">
    <w:nsid w:val="74D31F8F"/>
    <w:multiLevelType w:val="hybridMultilevel"/>
    <w:tmpl w:val="C78AA16E"/>
    <w:lvl w:ilvl="0" w:tplc="344E0C6C">
      <w:start w:val="1"/>
      <w:numFmt w:val="bullet"/>
      <w:lvlText w:val=""/>
      <w:lvlPicBulletId w:val="0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4">
    <w:nsid w:val="75ED6415"/>
    <w:multiLevelType w:val="hybridMultilevel"/>
    <w:tmpl w:val="9AB6E37C"/>
    <w:lvl w:ilvl="0" w:tplc="344E0C6C">
      <w:start w:val="1"/>
      <w:numFmt w:val="bullet"/>
      <w:lvlText w:val=""/>
      <w:lvlPicBulletId w:val="0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5">
    <w:nsid w:val="7BCD3E68"/>
    <w:multiLevelType w:val="hybridMultilevel"/>
    <w:tmpl w:val="3EC8EB3C"/>
    <w:lvl w:ilvl="0" w:tplc="344E0C6C">
      <w:start w:val="1"/>
      <w:numFmt w:val="bullet"/>
      <w:lvlText w:val=""/>
      <w:lvlPicBulletId w:val="0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6">
    <w:nsid w:val="7FCB631D"/>
    <w:multiLevelType w:val="hybridMultilevel"/>
    <w:tmpl w:val="31C6E89E"/>
    <w:lvl w:ilvl="0" w:tplc="344E0C6C">
      <w:start w:val="1"/>
      <w:numFmt w:val="bullet"/>
      <w:lvlText w:val=""/>
      <w:lvlPicBulletId w:val="0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13"/>
  </w:num>
  <w:num w:numId="4">
    <w:abstractNumId w:val="3"/>
  </w:num>
  <w:num w:numId="5">
    <w:abstractNumId w:val="36"/>
  </w:num>
  <w:num w:numId="6">
    <w:abstractNumId w:val="12"/>
  </w:num>
  <w:num w:numId="7">
    <w:abstractNumId w:val="33"/>
  </w:num>
  <w:num w:numId="8">
    <w:abstractNumId w:val="34"/>
  </w:num>
  <w:num w:numId="9">
    <w:abstractNumId w:val="1"/>
  </w:num>
  <w:num w:numId="10">
    <w:abstractNumId w:val="19"/>
  </w:num>
  <w:num w:numId="11">
    <w:abstractNumId w:val="0"/>
  </w:num>
  <w:num w:numId="12">
    <w:abstractNumId w:val="26"/>
  </w:num>
  <w:num w:numId="13">
    <w:abstractNumId w:val="2"/>
  </w:num>
  <w:num w:numId="14">
    <w:abstractNumId w:val="16"/>
  </w:num>
  <w:num w:numId="15">
    <w:abstractNumId w:val="27"/>
  </w:num>
  <w:num w:numId="16">
    <w:abstractNumId w:val="28"/>
  </w:num>
  <w:num w:numId="17">
    <w:abstractNumId w:val="9"/>
  </w:num>
  <w:num w:numId="18">
    <w:abstractNumId w:val="14"/>
  </w:num>
  <w:num w:numId="19">
    <w:abstractNumId w:val="30"/>
  </w:num>
  <w:num w:numId="20">
    <w:abstractNumId w:val="8"/>
  </w:num>
  <w:num w:numId="21">
    <w:abstractNumId w:val="29"/>
  </w:num>
  <w:num w:numId="22">
    <w:abstractNumId w:val="4"/>
  </w:num>
  <w:num w:numId="23">
    <w:abstractNumId w:val="10"/>
  </w:num>
  <w:num w:numId="24">
    <w:abstractNumId w:val="22"/>
  </w:num>
  <w:num w:numId="25">
    <w:abstractNumId w:val="5"/>
  </w:num>
  <w:num w:numId="26">
    <w:abstractNumId w:val="7"/>
  </w:num>
  <w:num w:numId="27">
    <w:abstractNumId w:val="31"/>
  </w:num>
  <w:num w:numId="28">
    <w:abstractNumId w:val="6"/>
  </w:num>
  <w:num w:numId="29">
    <w:abstractNumId w:val="18"/>
  </w:num>
  <w:num w:numId="30">
    <w:abstractNumId w:val="24"/>
  </w:num>
  <w:num w:numId="31">
    <w:abstractNumId w:val="15"/>
  </w:num>
  <w:num w:numId="32">
    <w:abstractNumId w:val="11"/>
  </w:num>
  <w:num w:numId="33">
    <w:abstractNumId w:val="35"/>
  </w:num>
  <w:num w:numId="34">
    <w:abstractNumId w:val="25"/>
  </w:num>
  <w:num w:numId="35">
    <w:abstractNumId w:val="17"/>
  </w:num>
  <w:num w:numId="36">
    <w:abstractNumId w:val="2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0C"/>
    <w:rsid w:val="00021739"/>
    <w:rsid w:val="00040A86"/>
    <w:rsid w:val="00042F45"/>
    <w:rsid w:val="00042FC1"/>
    <w:rsid w:val="000A4594"/>
    <w:rsid w:val="000B6963"/>
    <w:rsid w:val="000E1FCC"/>
    <w:rsid w:val="00110B1D"/>
    <w:rsid w:val="001958D4"/>
    <w:rsid w:val="001A5DB5"/>
    <w:rsid w:val="001C52EF"/>
    <w:rsid w:val="00241ACB"/>
    <w:rsid w:val="002A79E7"/>
    <w:rsid w:val="002F5648"/>
    <w:rsid w:val="003306DC"/>
    <w:rsid w:val="00351729"/>
    <w:rsid w:val="00373F20"/>
    <w:rsid w:val="00395727"/>
    <w:rsid w:val="003964AF"/>
    <w:rsid w:val="003C260A"/>
    <w:rsid w:val="003E3F3B"/>
    <w:rsid w:val="00404DC4"/>
    <w:rsid w:val="00457205"/>
    <w:rsid w:val="004B4D07"/>
    <w:rsid w:val="004E3C9C"/>
    <w:rsid w:val="004E64D9"/>
    <w:rsid w:val="005267B0"/>
    <w:rsid w:val="00546B70"/>
    <w:rsid w:val="00562FAA"/>
    <w:rsid w:val="00583FB2"/>
    <w:rsid w:val="005D5E1D"/>
    <w:rsid w:val="005F4DAD"/>
    <w:rsid w:val="0062420C"/>
    <w:rsid w:val="00631DFC"/>
    <w:rsid w:val="00635F47"/>
    <w:rsid w:val="00672DF3"/>
    <w:rsid w:val="00673628"/>
    <w:rsid w:val="00675F81"/>
    <w:rsid w:val="00691AE4"/>
    <w:rsid w:val="00692BE3"/>
    <w:rsid w:val="006B2141"/>
    <w:rsid w:val="006B365B"/>
    <w:rsid w:val="00712A6E"/>
    <w:rsid w:val="007D09AE"/>
    <w:rsid w:val="00876870"/>
    <w:rsid w:val="00894D63"/>
    <w:rsid w:val="00896A9B"/>
    <w:rsid w:val="008D0887"/>
    <w:rsid w:val="00942A3D"/>
    <w:rsid w:val="00957CC6"/>
    <w:rsid w:val="009C0AE8"/>
    <w:rsid w:val="009E22AF"/>
    <w:rsid w:val="00A01B18"/>
    <w:rsid w:val="00A04F5F"/>
    <w:rsid w:val="00A627B6"/>
    <w:rsid w:val="00AD0849"/>
    <w:rsid w:val="00B6722B"/>
    <w:rsid w:val="00B936B6"/>
    <w:rsid w:val="00BA215D"/>
    <w:rsid w:val="00BB74F2"/>
    <w:rsid w:val="00BF6BAB"/>
    <w:rsid w:val="00C91E82"/>
    <w:rsid w:val="00CE1B83"/>
    <w:rsid w:val="00DD4495"/>
    <w:rsid w:val="00E31A54"/>
    <w:rsid w:val="00F510C2"/>
    <w:rsid w:val="00F92EFE"/>
    <w:rsid w:val="00F96EE0"/>
    <w:rsid w:val="00FC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2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F92EFE"/>
    <w:pPr>
      <w:widowControl w:val="0"/>
      <w:spacing w:after="0" w:line="240" w:lineRule="auto"/>
      <w:ind w:left="140" w:right="2796"/>
      <w:outlineLvl w:val="2"/>
    </w:pPr>
    <w:rPr>
      <w:rFonts w:ascii="Arial" w:eastAsia="Arial" w:hAnsi="Arial" w:cs="Arial"/>
      <w:b/>
      <w:b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20C"/>
  </w:style>
  <w:style w:type="paragraph" w:styleId="Footer">
    <w:name w:val="footer"/>
    <w:basedOn w:val="Normal"/>
    <w:link w:val="FooterChar"/>
    <w:uiPriority w:val="99"/>
    <w:unhideWhenUsed/>
    <w:rsid w:val="00624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20C"/>
  </w:style>
  <w:style w:type="paragraph" w:styleId="BodyText">
    <w:name w:val="Body Text"/>
    <w:basedOn w:val="Normal"/>
    <w:link w:val="BodyTextChar"/>
    <w:uiPriority w:val="1"/>
    <w:qFormat/>
    <w:rsid w:val="00F92EFE"/>
    <w:pPr>
      <w:widowControl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92EFE"/>
    <w:rPr>
      <w:rFonts w:ascii="Arial" w:eastAsia="Arial" w:hAnsi="Arial" w:cs="Arial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F92EFE"/>
    <w:pPr>
      <w:widowControl w:val="0"/>
      <w:spacing w:after="0" w:line="204" w:lineRule="exact"/>
      <w:ind w:left="463" w:right="146" w:hanging="283"/>
      <w:jc w:val="both"/>
    </w:pPr>
    <w:rPr>
      <w:rFonts w:ascii="Arial" w:eastAsia="Arial" w:hAnsi="Arial" w:cs="Arial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F92EFE"/>
    <w:rPr>
      <w:rFonts w:ascii="Arial" w:eastAsia="Arial" w:hAnsi="Arial" w:cs="Arial"/>
      <w:b/>
      <w:bCs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2"/>
    <w:qFormat/>
    <w:rsid w:val="00BA215D"/>
    <w:pPr>
      <w:pBdr>
        <w:bottom w:val="single" w:sz="12" w:space="4" w:color="39A5B7"/>
      </w:pBdr>
      <w:spacing w:after="120" w:line="240" w:lineRule="auto"/>
      <w:contextualSpacing/>
    </w:pPr>
    <w:rPr>
      <w:rFonts w:ascii="Cambria" w:eastAsia="Times New Roman" w:hAnsi="Cambria" w:cs="Times New Roman"/>
      <w:color w:val="39A5B7"/>
      <w:kern w:val="28"/>
      <w:sz w:val="52"/>
      <w:szCs w:val="2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2"/>
    <w:rsid w:val="00BA215D"/>
    <w:rPr>
      <w:rFonts w:ascii="Cambria" w:eastAsia="Times New Roman" w:hAnsi="Cambria" w:cs="Times New Roman"/>
      <w:color w:val="39A5B7"/>
      <w:kern w:val="28"/>
      <w:sz w:val="52"/>
      <w:szCs w:val="20"/>
      <w:lang w:val="en-US" w:eastAsia="ja-JP"/>
    </w:rPr>
  </w:style>
  <w:style w:type="paragraph" w:styleId="ListBullet">
    <w:name w:val="List Bullet"/>
    <w:basedOn w:val="Normal"/>
    <w:uiPriority w:val="1"/>
    <w:semiHidden/>
    <w:unhideWhenUsed/>
    <w:qFormat/>
    <w:rsid w:val="00BA215D"/>
    <w:pPr>
      <w:numPr>
        <w:numId w:val="11"/>
      </w:numPr>
      <w:spacing w:after="80" w:line="240" w:lineRule="auto"/>
    </w:pPr>
    <w:rPr>
      <w:rFonts w:ascii="Cambria" w:eastAsia="Cambria" w:hAnsi="Cambria" w:cs="Times New Roman"/>
      <w:color w:val="404040"/>
      <w:sz w:val="18"/>
      <w:szCs w:val="20"/>
      <w:lang w:val="en-US" w:eastAsia="ja-JP"/>
    </w:rPr>
  </w:style>
  <w:style w:type="paragraph" w:styleId="NoSpacing">
    <w:name w:val="No Spacing"/>
    <w:uiPriority w:val="36"/>
    <w:qFormat/>
    <w:rsid w:val="00BA215D"/>
    <w:pPr>
      <w:spacing w:after="0" w:line="240" w:lineRule="auto"/>
    </w:pPr>
    <w:rPr>
      <w:rFonts w:ascii="Cambria" w:eastAsia="Cambria" w:hAnsi="Cambria" w:cs="Times New Roman"/>
      <w:color w:val="404040"/>
      <w:sz w:val="18"/>
      <w:szCs w:val="20"/>
      <w:lang w:val="en-US" w:eastAsia="ja-JP"/>
    </w:rPr>
  </w:style>
  <w:style w:type="paragraph" w:customStyle="1" w:styleId="SectionHeading">
    <w:name w:val="Section Heading"/>
    <w:basedOn w:val="Normal"/>
    <w:next w:val="Normal"/>
    <w:uiPriority w:val="1"/>
    <w:qFormat/>
    <w:rsid w:val="00A01B18"/>
    <w:pPr>
      <w:spacing w:before="500" w:after="100" w:line="240" w:lineRule="auto"/>
    </w:pPr>
    <w:rPr>
      <w:rFonts w:ascii="Cambria" w:eastAsia="Times New Roman" w:hAnsi="Cambria" w:cs="Times New Roman"/>
      <w:b/>
      <w:bCs/>
      <w:color w:val="39A5B7"/>
      <w:sz w:val="24"/>
      <w:szCs w:val="20"/>
      <w:lang w:val="en-US" w:eastAsia="ja-JP"/>
    </w:rPr>
  </w:style>
  <w:style w:type="paragraph" w:customStyle="1" w:styleId="Subsection">
    <w:name w:val="Subsection"/>
    <w:basedOn w:val="Normal"/>
    <w:uiPriority w:val="1"/>
    <w:qFormat/>
    <w:rsid w:val="00A01B18"/>
    <w:pPr>
      <w:spacing w:before="280" w:after="120" w:line="240" w:lineRule="auto"/>
    </w:pPr>
    <w:rPr>
      <w:rFonts w:ascii="Cambria" w:eastAsia="Cambria" w:hAnsi="Cambria" w:cs="Times New Roman"/>
      <w:b/>
      <w:bCs/>
      <w:caps/>
      <w:color w:val="262626"/>
      <w:sz w:val="18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3957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2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F92EFE"/>
    <w:pPr>
      <w:widowControl w:val="0"/>
      <w:spacing w:after="0" w:line="240" w:lineRule="auto"/>
      <w:ind w:left="140" w:right="2796"/>
      <w:outlineLvl w:val="2"/>
    </w:pPr>
    <w:rPr>
      <w:rFonts w:ascii="Arial" w:eastAsia="Arial" w:hAnsi="Arial" w:cs="Arial"/>
      <w:b/>
      <w:b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20C"/>
  </w:style>
  <w:style w:type="paragraph" w:styleId="Footer">
    <w:name w:val="footer"/>
    <w:basedOn w:val="Normal"/>
    <w:link w:val="FooterChar"/>
    <w:uiPriority w:val="99"/>
    <w:unhideWhenUsed/>
    <w:rsid w:val="00624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20C"/>
  </w:style>
  <w:style w:type="paragraph" w:styleId="BodyText">
    <w:name w:val="Body Text"/>
    <w:basedOn w:val="Normal"/>
    <w:link w:val="BodyTextChar"/>
    <w:uiPriority w:val="1"/>
    <w:qFormat/>
    <w:rsid w:val="00F92EFE"/>
    <w:pPr>
      <w:widowControl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92EFE"/>
    <w:rPr>
      <w:rFonts w:ascii="Arial" w:eastAsia="Arial" w:hAnsi="Arial" w:cs="Arial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F92EFE"/>
    <w:pPr>
      <w:widowControl w:val="0"/>
      <w:spacing w:after="0" w:line="204" w:lineRule="exact"/>
      <w:ind w:left="463" w:right="146" w:hanging="283"/>
      <w:jc w:val="both"/>
    </w:pPr>
    <w:rPr>
      <w:rFonts w:ascii="Arial" w:eastAsia="Arial" w:hAnsi="Arial" w:cs="Arial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F92EFE"/>
    <w:rPr>
      <w:rFonts w:ascii="Arial" w:eastAsia="Arial" w:hAnsi="Arial" w:cs="Arial"/>
      <w:b/>
      <w:bCs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2"/>
    <w:qFormat/>
    <w:rsid w:val="00BA215D"/>
    <w:pPr>
      <w:pBdr>
        <w:bottom w:val="single" w:sz="12" w:space="4" w:color="39A5B7"/>
      </w:pBdr>
      <w:spacing w:after="120" w:line="240" w:lineRule="auto"/>
      <w:contextualSpacing/>
    </w:pPr>
    <w:rPr>
      <w:rFonts w:ascii="Cambria" w:eastAsia="Times New Roman" w:hAnsi="Cambria" w:cs="Times New Roman"/>
      <w:color w:val="39A5B7"/>
      <w:kern w:val="28"/>
      <w:sz w:val="52"/>
      <w:szCs w:val="2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2"/>
    <w:rsid w:val="00BA215D"/>
    <w:rPr>
      <w:rFonts w:ascii="Cambria" w:eastAsia="Times New Roman" w:hAnsi="Cambria" w:cs="Times New Roman"/>
      <w:color w:val="39A5B7"/>
      <w:kern w:val="28"/>
      <w:sz w:val="52"/>
      <w:szCs w:val="20"/>
      <w:lang w:val="en-US" w:eastAsia="ja-JP"/>
    </w:rPr>
  </w:style>
  <w:style w:type="paragraph" w:styleId="ListBullet">
    <w:name w:val="List Bullet"/>
    <w:basedOn w:val="Normal"/>
    <w:uiPriority w:val="1"/>
    <w:semiHidden/>
    <w:unhideWhenUsed/>
    <w:qFormat/>
    <w:rsid w:val="00BA215D"/>
    <w:pPr>
      <w:numPr>
        <w:numId w:val="11"/>
      </w:numPr>
      <w:spacing w:after="80" w:line="240" w:lineRule="auto"/>
    </w:pPr>
    <w:rPr>
      <w:rFonts w:ascii="Cambria" w:eastAsia="Cambria" w:hAnsi="Cambria" w:cs="Times New Roman"/>
      <w:color w:val="404040"/>
      <w:sz w:val="18"/>
      <w:szCs w:val="20"/>
      <w:lang w:val="en-US" w:eastAsia="ja-JP"/>
    </w:rPr>
  </w:style>
  <w:style w:type="paragraph" w:styleId="NoSpacing">
    <w:name w:val="No Spacing"/>
    <w:uiPriority w:val="36"/>
    <w:qFormat/>
    <w:rsid w:val="00BA215D"/>
    <w:pPr>
      <w:spacing w:after="0" w:line="240" w:lineRule="auto"/>
    </w:pPr>
    <w:rPr>
      <w:rFonts w:ascii="Cambria" w:eastAsia="Cambria" w:hAnsi="Cambria" w:cs="Times New Roman"/>
      <w:color w:val="404040"/>
      <w:sz w:val="18"/>
      <w:szCs w:val="20"/>
      <w:lang w:val="en-US" w:eastAsia="ja-JP"/>
    </w:rPr>
  </w:style>
  <w:style w:type="paragraph" w:customStyle="1" w:styleId="SectionHeading">
    <w:name w:val="Section Heading"/>
    <w:basedOn w:val="Normal"/>
    <w:next w:val="Normal"/>
    <w:uiPriority w:val="1"/>
    <w:qFormat/>
    <w:rsid w:val="00A01B18"/>
    <w:pPr>
      <w:spacing w:before="500" w:after="100" w:line="240" w:lineRule="auto"/>
    </w:pPr>
    <w:rPr>
      <w:rFonts w:ascii="Cambria" w:eastAsia="Times New Roman" w:hAnsi="Cambria" w:cs="Times New Roman"/>
      <w:b/>
      <w:bCs/>
      <w:color w:val="39A5B7"/>
      <w:sz w:val="24"/>
      <w:szCs w:val="20"/>
      <w:lang w:val="en-US" w:eastAsia="ja-JP"/>
    </w:rPr>
  </w:style>
  <w:style w:type="paragraph" w:customStyle="1" w:styleId="Subsection">
    <w:name w:val="Subsection"/>
    <w:basedOn w:val="Normal"/>
    <w:uiPriority w:val="1"/>
    <w:qFormat/>
    <w:rsid w:val="00A01B18"/>
    <w:pPr>
      <w:spacing w:before="280" w:after="120" w:line="240" w:lineRule="auto"/>
    </w:pPr>
    <w:rPr>
      <w:rFonts w:ascii="Cambria" w:eastAsia="Cambria" w:hAnsi="Cambria" w:cs="Times New Roman"/>
      <w:b/>
      <w:bCs/>
      <w:caps/>
      <w:color w:val="262626"/>
      <w:sz w:val="18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3957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hmedgsf@yaho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C5D73-7B0D-4BCD-8619-51395550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ColtCeano</Company>
  <LinksUpToDate>false</LinksUpToDate>
  <CharactersWithSpaces>13274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Nachos</dc:creator>
  <cp:lastModifiedBy>A.Bahlol</cp:lastModifiedBy>
  <cp:revision>4</cp:revision>
  <cp:lastPrinted>2017-04-03T15:45:00Z</cp:lastPrinted>
  <dcterms:created xsi:type="dcterms:W3CDTF">2017-03-01T13:46:00Z</dcterms:created>
  <dcterms:modified xsi:type="dcterms:W3CDTF">2017-04-03T15:45:00Z</dcterms:modified>
</cp:coreProperties>
</file>